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645" w:rsidRDefault="00455645" w:rsidP="008F54B1">
      <w:pPr>
        <w:pStyle w:val="a3"/>
        <w:spacing w:line="276" w:lineRule="auto"/>
        <w:jc w:val="center"/>
        <w:rPr>
          <w:rFonts w:ascii="Times New Roman" w:hAnsi="Times New Roman"/>
          <w:b/>
          <w:sz w:val="27"/>
          <w:szCs w:val="27"/>
        </w:rPr>
      </w:pPr>
      <w:bookmarkStart w:id="0" w:name="_GoBack"/>
      <w:bookmarkEnd w:id="0"/>
    </w:p>
    <w:p w:rsidR="00F66E25" w:rsidRPr="000679D6" w:rsidRDefault="00F66E25" w:rsidP="000679D6">
      <w:pPr>
        <w:pStyle w:val="a3"/>
        <w:jc w:val="center"/>
        <w:rPr>
          <w:rFonts w:ascii="Times New Roman" w:hAnsi="Times New Roman"/>
          <w:b/>
          <w:sz w:val="27"/>
          <w:szCs w:val="27"/>
        </w:rPr>
      </w:pPr>
      <w:r w:rsidRPr="000679D6">
        <w:rPr>
          <w:rFonts w:ascii="Times New Roman" w:hAnsi="Times New Roman"/>
          <w:b/>
          <w:sz w:val="27"/>
          <w:szCs w:val="27"/>
        </w:rPr>
        <w:t>ЮРИД</w:t>
      </w:r>
      <w:r w:rsidR="00980C4D">
        <w:rPr>
          <w:rFonts w:ascii="Times New Roman" w:hAnsi="Times New Roman"/>
          <w:b/>
          <w:sz w:val="27"/>
          <w:szCs w:val="27"/>
        </w:rPr>
        <w:t>И</w:t>
      </w:r>
      <w:r w:rsidRPr="000679D6">
        <w:rPr>
          <w:rFonts w:ascii="Times New Roman" w:hAnsi="Times New Roman"/>
          <w:b/>
          <w:sz w:val="27"/>
          <w:szCs w:val="27"/>
        </w:rPr>
        <w:t>ЧЕСКОЕ ЗАКЛЮЧЕНИЕ</w:t>
      </w:r>
    </w:p>
    <w:p w:rsidR="000679D6" w:rsidRPr="000679D6" w:rsidRDefault="000679D6" w:rsidP="000679D6">
      <w:pPr>
        <w:pStyle w:val="a3"/>
        <w:jc w:val="center"/>
        <w:rPr>
          <w:rFonts w:ascii="Times New Roman" w:hAnsi="Times New Roman"/>
          <w:b/>
          <w:sz w:val="27"/>
          <w:szCs w:val="27"/>
        </w:rPr>
      </w:pPr>
      <w:r w:rsidRPr="000679D6">
        <w:rPr>
          <w:rFonts w:ascii="Times New Roman" w:hAnsi="Times New Roman"/>
          <w:b/>
          <w:sz w:val="27"/>
          <w:szCs w:val="27"/>
        </w:rPr>
        <w:t>на и</w:t>
      </w:r>
      <w:r w:rsidRPr="000679D6">
        <w:rPr>
          <w:rFonts w:ascii="Times New Roman" w:hAnsi="Times New Roman"/>
          <w:b/>
          <w:bCs/>
          <w:sz w:val="27"/>
          <w:szCs w:val="27"/>
        </w:rPr>
        <w:t xml:space="preserve">нформацию </w:t>
      </w:r>
      <w:r w:rsidRPr="000679D6">
        <w:rPr>
          <w:rFonts w:ascii="Times New Roman" w:hAnsi="Times New Roman"/>
          <w:b/>
          <w:sz w:val="27"/>
          <w:szCs w:val="27"/>
        </w:rPr>
        <w:t>администрации городского округа Тольятти</w:t>
      </w:r>
    </w:p>
    <w:p w:rsidR="000679D6" w:rsidRPr="000679D6" w:rsidRDefault="000679D6" w:rsidP="000679D6">
      <w:pPr>
        <w:pStyle w:val="a3"/>
        <w:jc w:val="center"/>
        <w:rPr>
          <w:rFonts w:ascii="Times New Roman" w:hAnsi="Times New Roman"/>
          <w:b/>
          <w:sz w:val="27"/>
          <w:szCs w:val="27"/>
        </w:rPr>
      </w:pPr>
      <w:r w:rsidRPr="000679D6">
        <w:rPr>
          <w:rFonts w:ascii="Times New Roman" w:hAnsi="Times New Roman"/>
          <w:b/>
          <w:sz w:val="27"/>
          <w:szCs w:val="27"/>
        </w:rPr>
        <w:t>о выполнении в 2024 году мероприятий в рамках реализации государственной программы Самарской области «Развитие лесного хозяйства Самарской области на 2014-2030 годы», утвержденной постановлением Правительства Самарской области от 14.11.2013 № 621</w:t>
      </w:r>
    </w:p>
    <w:p w:rsidR="000679D6" w:rsidRDefault="000679D6" w:rsidP="000679D6">
      <w:pPr>
        <w:pStyle w:val="a3"/>
        <w:jc w:val="center"/>
        <w:rPr>
          <w:rFonts w:ascii="Times New Roman" w:hAnsi="Times New Roman"/>
          <w:b/>
          <w:sz w:val="27"/>
          <w:szCs w:val="27"/>
        </w:rPr>
      </w:pPr>
      <w:r w:rsidRPr="000679D6">
        <w:rPr>
          <w:rFonts w:ascii="Times New Roman" w:hAnsi="Times New Roman"/>
          <w:b/>
          <w:sz w:val="27"/>
          <w:szCs w:val="27"/>
        </w:rPr>
        <w:t>(Д-266 от 20.11.2024)</w:t>
      </w:r>
    </w:p>
    <w:p w:rsidR="002B17CB" w:rsidRPr="000679D6" w:rsidRDefault="002B17CB" w:rsidP="000679D6">
      <w:pPr>
        <w:pStyle w:val="a3"/>
        <w:jc w:val="center"/>
        <w:rPr>
          <w:rFonts w:ascii="Times New Roman" w:hAnsi="Times New Roman"/>
          <w:b/>
          <w:sz w:val="27"/>
          <w:szCs w:val="27"/>
        </w:rPr>
      </w:pPr>
    </w:p>
    <w:p w:rsidR="00455645" w:rsidRPr="00B36E13" w:rsidRDefault="00455645" w:rsidP="00B36E13">
      <w:pPr>
        <w:pStyle w:val="a3"/>
        <w:spacing w:line="276" w:lineRule="auto"/>
        <w:jc w:val="center"/>
        <w:rPr>
          <w:rFonts w:ascii="Times New Roman" w:hAnsi="Times New Roman"/>
          <w:sz w:val="27"/>
          <w:szCs w:val="27"/>
        </w:rPr>
      </w:pPr>
    </w:p>
    <w:p w:rsidR="00F66E25" w:rsidRPr="002428DA" w:rsidRDefault="003E34C0" w:rsidP="002428DA">
      <w:pPr>
        <w:pStyle w:val="a3"/>
        <w:spacing w:line="276" w:lineRule="auto"/>
        <w:jc w:val="both"/>
        <w:rPr>
          <w:rFonts w:ascii="Times New Roman" w:hAnsi="Times New Roman"/>
          <w:sz w:val="27"/>
          <w:szCs w:val="27"/>
        </w:rPr>
      </w:pPr>
      <w:r w:rsidRPr="002428DA">
        <w:rPr>
          <w:rFonts w:ascii="Times New Roman" w:hAnsi="Times New Roman"/>
          <w:sz w:val="27"/>
          <w:szCs w:val="27"/>
        </w:rPr>
        <w:t xml:space="preserve">        </w:t>
      </w:r>
      <w:r w:rsidR="008F54B1" w:rsidRPr="002428DA">
        <w:rPr>
          <w:rFonts w:ascii="Times New Roman" w:hAnsi="Times New Roman"/>
          <w:sz w:val="27"/>
          <w:szCs w:val="27"/>
        </w:rPr>
        <w:t xml:space="preserve">   </w:t>
      </w:r>
      <w:r w:rsidR="00F66E25" w:rsidRPr="002428DA">
        <w:rPr>
          <w:rFonts w:ascii="Times New Roman" w:hAnsi="Times New Roman"/>
          <w:sz w:val="27"/>
          <w:szCs w:val="27"/>
        </w:rPr>
        <w:t>Рассмотрев информацию администрации городского округа</w:t>
      </w:r>
      <w:r w:rsidRPr="002428DA">
        <w:rPr>
          <w:rFonts w:ascii="Times New Roman" w:hAnsi="Times New Roman"/>
          <w:sz w:val="27"/>
          <w:szCs w:val="27"/>
        </w:rPr>
        <w:t xml:space="preserve"> Тольятти </w:t>
      </w:r>
      <w:r w:rsidR="00F66E25" w:rsidRPr="002428DA">
        <w:rPr>
          <w:rFonts w:ascii="Times New Roman" w:hAnsi="Times New Roman"/>
          <w:sz w:val="27"/>
          <w:szCs w:val="27"/>
        </w:rPr>
        <w:t xml:space="preserve"> </w:t>
      </w:r>
      <w:r w:rsidR="000679D6" w:rsidRPr="002428DA">
        <w:rPr>
          <w:rFonts w:ascii="Times New Roman" w:hAnsi="Times New Roman"/>
          <w:bCs/>
          <w:sz w:val="27"/>
          <w:szCs w:val="27"/>
        </w:rPr>
        <w:t>«О</w:t>
      </w:r>
      <w:r w:rsidR="000679D6" w:rsidRPr="002428DA">
        <w:rPr>
          <w:rFonts w:ascii="Times New Roman" w:hAnsi="Times New Roman"/>
          <w:sz w:val="27"/>
          <w:szCs w:val="27"/>
        </w:rPr>
        <w:t xml:space="preserve"> выполнении в 2024 году мероприятий в рамках реализации государственной программы Самарской области «Развитие лесного хозяйства Самарской области на 2014-2030 годы», утвержденной постановлением Правительства Самарской области от 14.11.2013 № 621» </w:t>
      </w:r>
      <w:r w:rsidR="003D1F4C" w:rsidRPr="002428DA">
        <w:rPr>
          <w:rFonts w:ascii="Times New Roman" w:hAnsi="Times New Roman"/>
          <w:sz w:val="27"/>
          <w:szCs w:val="27"/>
        </w:rPr>
        <w:t xml:space="preserve">(далее </w:t>
      </w:r>
      <w:r w:rsidR="002428DA" w:rsidRPr="002428DA">
        <w:rPr>
          <w:rFonts w:ascii="Times New Roman" w:hAnsi="Times New Roman"/>
          <w:sz w:val="27"/>
          <w:szCs w:val="27"/>
        </w:rPr>
        <w:t>-</w:t>
      </w:r>
      <w:r w:rsidR="002428DA" w:rsidRPr="002428DA">
        <w:rPr>
          <w:rFonts w:ascii="Times New Roman" w:eastAsiaTheme="minorHAnsi" w:hAnsi="Times New Roman"/>
          <w:sz w:val="27"/>
          <w:szCs w:val="27"/>
        </w:rPr>
        <w:t xml:space="preserve"> Государственная</w:t>
      </w:r>
      <w:r w:rsidR="003D1F4C" w:rsidRPr="002428DA">
        <w:rPr>
          <w:rFonts w:ascii="Times New Roman" w:hAnsi="Times New Roman"/>
          <w:sz w:val="27"/>
          <w:szCs w:val="27"/>
        </w:rPr>
        <w:t xml:space="preserve"> Программа) </w:t>
      </w:r>
      <w:r w:rsidR="000679D6" w:rsidRPr="002428DA">
        <w:rPr>
          <w:rFonts w:ascii="Times New Roman" w:hAnsi="Times New Roman"/>
          <w:sz w:val="27"/>
          <w:szCs w:val="27"/>
        </w:rPr>
        <w:t>представлен</w:t>
      </w:r>
      <w:r w:rsidR="008C7CFC">
        <w:rPr>
          <w:rFonts w:ascii="Times New Roman" w:hAnsi="Times New Roman"/>
          <w:sz w:val="27"/>
          <w:szCs w:val="27"/>
        </w:rPr>
        <w:t>ную</w:t>
      </w:r>
      <w:r w:rsidR="000679D6" w:rsidRPr="002428DA">
        <w:rPr>
          <w:rFonts w:ascii="Times New Roman" w:hAnsi="Times New Roman"/>
          <w:sz w:val="27"/>
          <w:szCs w:val="27"/>
        </w:rPr>
        <w:t xml:space="preserve"> администрацией городского округа Тольятти (далее </w:t>
      </w:r>
      <w:r w:rsidR="002428DA" w:rsidRPr="002428DA">
        <w:rPr>
          <w:rFonts w:ascii="Times New Roman" w:hAnsi="Times New Roman"/>
          <w:sz w:val="27"/>
          <w:szCs w:val="27"/>
        </w:rPr>
        <w:t>-</w:t>
      </w:r>
      <w:r w:rsidR="000679D6" w:rsidRPr="002428DA">
        <w:rPr>
          <w:rFonts w:ascii="Times New Roman" w:hAnsi="Times New Roman"/>
          <w:sz w:val="27"/>
          <w:szCs w:val="27"/>
        </w:rPr>
        <w:t xml:space="preserve"> Информация; администрация),</w:t>
      </w:r>
      <w:r w:rsidR="00330ECA" w:rsidRPr="002428DA">
        <w:rPr>
          <w:rFonts w:ascii="Times New Roman" w:hAnsi="Times New Roman"/>
          <w:sz w:val="27"/>
          <w:szCs w:val="27"/>
        </w:rPr>
        <w:t xml:space="preserve"> </w:t>
      </w:r>
      <w:r w:rsidR="00F66E25" w:rsidRPr="002428DA">
        <w:rPr>
          <w:rFonts w:ascii="Times New Roman" w:hAnsi="Times New Roman"/>
          <w:sz w:val="27"/>
          <w:szCs w:val="27"/>
        </w:rPr>
        <w:t>необходимо отметить следующее.</w:t>
      </w:r>
    </w:p>
    <w:p w:rsidR="005D1EF6" w:rsidRPr="006F65EC" w:rsidRDefault="005D1EF6" w:rsidP="002428DA">
      <w:pPr>
        <w:pStyle w:val="a3"/>
        <w:spacing w:line="276" w:lineRule="auto"/>
        <w:jc w:val="both"/>
        <w:rPr>
          <w:rFonts w:ascii="Times New Roman" w:hAnsi="Times New Roman"/>
          <w:sz w:val="27"/>
          <w:szCs w:val="27"/>
        </w:rPr>
      </w:pPr>
      <w:r w:rsidRPr="002428DA">
        <w:rPr>
          <w:rFonts w:ascii="Times New Roman" w:hAnsi="Times New Roman"/>
          <w:sz w:val="27"/>
          <w:szCs w:val="27"/>
        </w:rPr>
        <w:t xml:space="preserve">         Постановлением Правительства Самарской области от 14.11.2013 № 621  утверждена государственная </w:t>
      </w:r>
      <w:hyperlink r:id="rId8" w:history="1">
        <w:r w:rsidRPr="002428DA">
          <w:rPr>
            <w:rStyle w:val="ad"/>
            <w:rFonts w:ascii="Times New Roman" w:hAnsi="Times New Roman"/>
            <w:color w:val="000000"/>
            <w:sz w:val="27"/>
            <w:szCs w:val="27"/>
            <w:u w:val="none"/>
          </w:rPr>
          <w:t>программа</w:t>
        </w:r>
      </w:hyperlink>
      <w:r w:rsidRPr="002428DA">
        <w:rPr>
          <w:rFonts w:ascii="Times New Roman" w:hAnsi="Times New Roman"/>
          <w:sz w:val="27"/>
          <w:szCs w:val="27"/>
        </w:rPr>
        <w:t xml:space="preserve"> Самарской области </w:t>
      </w:r>
      <w:r w:rsidRPr="002428DA">
        <w:rPr>
          <w:rFonts w:ascii="Times New Roman" w:hAnsi="Times New Roman"/>
          <w:b/>
          <w:sz w:val="27"/>
          <w:szCs w:val="27"/>
        </w:rPr>
        <w:t>«Развитие лесного хозяйства Самарской области»</w:t>
      </w:r>
      <w:r w:rsidR="003529AE">
        <w:rPr>
          <w:rFonts w:ascii="Times New Roman" w:hAnsi="Times New Roman"/>
          <w:b/>
          <w:sz w:val="27"/>
          <w:szCs w:val="27"/>
        </w:rPr>
        <w:t>.</w:t>
      </w:r>
      <w:r w:rsidRPr="006F65EC">
        <w:rPr>
          <w:rFonts w:ascii="Times New Roman" w:hAnsi="Times New Roman"/>
          <w:sz w:val="27"/>
          <w:szCs w:val="27"/>
        </w:rPr>
        <w:t xml:space="preserve"> </w:t>
      </w:r>
    </w:p>
    <w:p w:rsidR="005D1EF6" w:rsidRPr="002428DA" w:rsidRDefault="008F640D" w:rsidP="008C7CF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7"/>
          <w:szCs w:val="27"/>
        </w:rPr>
      </w:pPr>
      <w:r>
        <w:rPr>
          <w:rFonts w:ascii="Arial" w:eastAsiaTheme="minorHAnsi" w:hAnsi="Arial" w:cs="Arial"/>
          <w:sz w:val="20"/>
          <w:szCs w:val="20"/>
        </w:rPr>
        <w:t xml:space="preserve">          </w:t>
      </w:r>
      <w:r w:rsidRPr="008F640D">
        <w:rPr>
          <w:rFonts w:ascii="Times New Roman" w:eastAsiaTheme="minorHAnsi" w:hAnsi="Times New Roman"/>
          <w:sz w:val="27"/>
          <w:szCs w:val="27"/>
        </w:rPr>
        <w:t>Постановление</w:t>
      </w:r>
      <w:r w:rsidR="00940820">
        <w:rPr>
          <w:rFonts w:ascii="Times New Roman" w:eastAsiaTheme="minorHAnsi" w:hAnsi="Times New Roman"/>
          <w:sz w:val="27"/>
          <w:szCs w:val="27"/>
        </w:rPr>
        <w:t>м</w:t>
      </w:r>
      <w:r w:rsidRPr="008F640D">
        <w:rPr>
          <w:rFonts w:ascii="Times New Roman" w:eastAsiaTheme="minorHAnsi" w:hAnsi="Times New Roman"/>
          <w:sz w:val="27"/>
          <w:szCs w:val="27"/>
        </w:rPr>
        <w:t xml:space="preserve"> Правительства Самарской области от 15.12.2023 </w:t>
      </w:r>
      <w:r>
        <w:rPr>
          <w:rFonts w:ascii="Times New Roman" w:eastAsiaTheme="minorHAnsi" w:hAnsi="Times New Roman"/>
          <w:sz w:val="27"/>
          <w:szCs w:val="27"/>
        </w:rPr>
        <w:t>№</w:t>
      </w:r>
      <w:r w:rsidRPr="008F640D">
        <w:rPr>
          <w:rFonts w:ascii="Times New Roman" w:eastAsiaTheme="minorHAnsi" w:hAnsi="Times New Roman"/>
          <w:sz w:val="27"/>
          <w:szCs w:val="27"/>
        </w:rPr>
        <w:t xml:space="preserve"> 1035</w:t>
      </w:r>
      <w:r w:rsidR="008C7CFC">
        <w:rPr>
          <w:rFonts w:ascii="Times New Roman" w:eastAsiaTheme="minorHAnsi" w:hAnsi="Times New Roman"/>
          <w:sz w:val="27"/>
          <w:szCs w:val="27"/>
        </w:rPr>
        <w:t xml:space="preserve"> </w:t>
      </w:r>
      <w:r>
        <w:rPr>
          <w:rFonts w:ascii="Times New Roman" w:eastAsiaTheme="minorHAnsi" w:hAnsi="Times New Roman"/>
          <w:sz w:val="27"/>
          <w:szCs w:val="27"/>
        </w:rPr>
        <w:t>«</w:t>
      </w:r>
      <w:r w:rsidRPr="008F640D">
        <w:rPr>
          <w:rFonts w:ascii="Times New Roman" w:eastAsiaTheme="minorHAnsi" w:hAnsi="Times New Roman"/>
          <w:sz w:val="27"/>
          <w:szCs w:val="27"/>
        </w:rPr>
        <w:t xml:space="preserve">О внесении изменений в постановление Правительства Самарской области от 14.11.2013 </w:t>
      </w:r>
      <w:r>
        <w:rPr>
          <w:rFonts w:ascii="Times New Roman" w:eastAsiaTheme="minorHAnsi" w:hAnsi="Times New Roman"/>
          <w:sz w:val="27"/>
          <w:szCs w:val="27"/>
        </w:rPr>
        <w:t>№</w:t>
      </w:r>
      <w:r w:rsidRPr="008F640D">
        <w:rPr>
          <w:rFonts w:ascii="Times New Roman" w:eastAsiaTheme="minorHAnsi" w:hAnsi="Times New Roman"/>
          <w:sz w:val="27"/>
          <w:szCs w:val="27"/>
        </w:rPr>
        <w:t xml:space="preserve"> 621 </w:t>
      </w:r>
      <w:r w:rsidR="00940820">
        <w:rPr>
          <w:rFonts w:ascii="Times New Roman" w:eastAsiaTheme="minorHAnsi" w:hAnsi="Times New Roman"/>
          <w:sz w:val="27"/>
          <w:szCs w:val="27"/>
        </w:rPr>
        <w:t>«</w:t>
      </w:r>
      <w:r w:rsidRPr="008F640D">
        <w:rPr>
          <w:rFonts w:ascii="Times New Roman" w:eastAsiaTheme="minorHAnsi" w:hAnsi="Times New Roman"/>
          <w:sz w:val="27"/>
          <w:szCs w:val="27"/>
        </w:rPr>
        <w:t>Об утверждении государственной программы Самарской области</w:t>
      </w:r>
      <w:r w:rsidR="00940820">
        <w:rPr>
          <w:rFonts w:ascii="Times New Roman" w:eastAsiaTheme="minorHAnsi" w:hAnsi="Times New Roman"/>
          <w:sz w:val="27"/>
          <w:szCs w:val="27"/>
        </w:rPr>
        <w:t xml:space="preserve">» </w:t>
      </w:r>
      <w:r w:rsidRPr="008F640D">
        <w:rPr>
          <w:rFonts w:ascii="Times New Roman" w:eastAsiaTheme="minorHAnsi" w:hAnsi="Times New Roman"/>
          <w:sz w:val="27"/>
          <w:szCs w:val="27"/>
        </w:rPr>
        <w:t>Развитие лесного хозяйства Самарской области на 2014 - 2030 годы</w:t>
      </w:r>
      <w:r w:rsidR="00940820">
        <w:rPr>
          <w:rFonts w:ascii="Times New Roman" w:eastAsiaTheme="minorHAnsi" w:hAnsi="Times New Roman"/>
          <w:sz w:val="27"/>
          <w:szCs w:val="27"/>
        </w:rPr>
        <w:t>»</w:t>
      </w:r>
      <w:r w:rsidR="006F65EC">
        <w:rPr>
          <w:rFonts w:ascii="Times New Roman" w:eastAsiaTheme="minorHAnsi" w:hAnsi="Times New Roman"/>
          <w:sz w:val="27"/>
          <w:szCs w:val="27"/>
        </w:rPr>
        <w:t xml:space="preserve"> </w:t>
      </w:r>
      <w:r w:rsidR="008C7CFC">
        <w:rPr>
          <w:rFonts w:ascii="Times New Roman" w:eastAsiaTheme="minorHAnsi" w:hAnsi="Times New Roman"/>
          <w:sz w:val="27"/>
          <w:szCs w:val="27"/>
        </w:rPr>
        <w:t>исключен срок действия Программы.</w:t>
      </w:r>
      <w:r w:rsidR="000C04B7">
        <w:rPr>
          <w:rFonts w:ascii="Times New Roman" w:eastAsiaTheme="minorHAnsi" w:hAnsi="Times New Roman"/>
          <w:sz w:val="27"/>
          <w:szCs w:val="27"/>
        </w:rPr>
        <w:t xml:space="preserve"> </w:t>
      </w:r>
      <w:r w:rsidR="005D1EF6" w:rsidRPr="002428DA">
        <w:rPr>
          <w:rFonts w:ascii="Times New Roman" w:hAnsi="Times New Roman"/>
          <w:sz w:val="27"/>
          <w:szCs w:val="27"/>
        </w:rPr>
        <w:t xml:space="preserve">В связи с чем, предлагается </w:t>
      </w:r>
      <w:r w:rsidR="00AF1F5D">
        <w:rPr>
          <w:rFonts w:ascii="Times New Roman" w:hAnsi="Times New Roman"/>
          <w:sz w:val="27"/>
          <w:szCs w:val="27"/>
        </w:rPr>
        <w:t xml:space="preserve">скорректировать название вопроса. </w:t>
      </w:r>
    </w:p>
    <w:p w:rsidR="0072520E" w:rsidRPr="002428DA" w:rsidRDefault="0072520E" w:rsidP="002428D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sz w:val="27"/>
          <w:szCs w:val="27"/>
        </w:rPr>
      </w:pPr>
      <w:r w:rsidRPr="002428DA">
        <w:rPr>
          <w:rFonts w:ascii="Times New Roman" w:hAnsi="Times New Roman"/>
          <w:bCs/>
          <w:sz w:val="27"/>
          <w:szCs w:val="27"/>
        </w:rPr>
        <w:t xml:space="preserve">  В соответствии с пунктом 25 части 1 статьи 16 </w:t>
      </w:r>
      <w:r w:rsidRPr="002428DA">
        <w:rPr>
          <w:rFonts w:ascii="Times New Roman" w:hAnsi="Times New Roman"/>
          <w:sz w:val="27"/>
          <w:szCs w:val="27"/>
        </w:rPr>
        <w:t xml:space="preserve">Федерального закона от 06.10.2003 № 131-ФЗ «Об общих принципах организации местного самоуправления в РФ» </w:t>
      </w:r>
      <w:r w:rsidRPr="002428DA">
        <w:rPr>
          <w:rFonts w:ascii="Times New Roman" w:hAnsi="Times New Roman"/>
          <w:sz w:val="27"/>
          <w:szCs w:val="27"/>
          <w:lang w:eastAsia="ru-RU"/>
        </w:rPr>
        <w:t>организация использования, охраны, защиты, воспроизводства городских лесов, лесов особо охраняемых природных территорий, расположенных в границах городского округа</w:t>
      </w:r>
      <w:r w:rsidRPr="002428DA">
        <w:rPr>
          <w:rFonts w:ascii="Times New Roman" w:hAnsi="Times New Roman"/>
          <w:sz w:val="27"/>
          <w:szCs w:val="27"/>
        </w:rPr>
        <w:t>,</w:t>
      </w:r>
      <w:r w:rsidRPr="002428DA">
        <w:rPr>
          <w:rFonts w:ascii="Times New Roman" w:hAnsi="Times New Roman"/>
          <w:bCs/>
          <w:sz w:val="27"/>
          <w:szCs w:val="27"/>
        </w:rPr>
        <w:t xml:space="preserve"> относится к вопросам местного значения городского округа.</w:t>
      </w:r>
    </w:p>
    <w:p w:rsidR="0072520E" w:rsidRPr="002428DA" w:rsidRDefault="0072520E" w:rsidP="002428DA">
      <w:pPr>
        <w:pStyle w:val="a3"/>
        <w:spacing w:line="276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2428DA">
        <w:rPr>
          <w:rFonts w:ascii="Times New Roman" w:hAnsi="Times New Roman"/>
          <w:bCs/>
          <w:sz w:val="27"/>
          <w:szCs w:val="27"/>
        </w:rPr>
        <w:t xml:space="preserve">Аналогичные положения закреплены в </w:t>
      </w:r>
      <w:r w:rsidRPr="002428DA">
        <w:rPr>
          <w:rFonts w:ascii="Times New Roman" w:hAnsi="Times New Roman"/>
          <w:sz w:val="27"/>
          <w:szCs w:val="27"/>
        </w:rPr>
        <w:t xml:space="preserve"> пункте 25 части 1 статьи 7 Устава городского округа Тольятти. В соответствии с пунктом 9 части 1 статьи 25 Устава городского округа Тольятти к исключительной компетенции Думы относится </w:t>
      </w:r>
      <w:proofErr w:type="gramStart"/>
      <w:r w:rsidRPr="002428DA">
        <w:rPr>
          <w:rFonts w:ascii="Times New Roman" w:hAnsi="Times New Roman"/>
          <w:sz w:val="27"/>
          <w:szCs w:val="27"/>
        </w:rPr>
        <w:t>контроль за</w:t>
      </w:r>
      <w:proofErr w:type="gramEnd"/>
      <w:r w:rsidRPr="002428DA">
        <w:rPr>
          <w:rFonts w:ascii="Times New Roman" w:hAnsi="Times New Roman"/>
          <w:sz w:val="27"/>
          <w:szCs w:val="27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значения.</w:t>
      </w:r>
    </w:p>
    <w:p w:rsidR="000A1C72" w:rsidRDefault="002428DA" w:rsidP="002428D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b/>
          <w:sz w:val="27"/>
          <w:szCs w:val="27"/>
        </w:rPr>
      </w:pPr>
      <w:r w:rsidRPr="002428DA">
        <w:rPr>
          <w:rFonts w:ascii="Times New Roman" w:hAnsi="Times New Roman"/>
          <w:sz w:val="27"/>
          <w:szCs w:val="27"/>
        </w:rPr>
        <w:t xml:space="preserve"> </w:t>
      </w:r>
      <w:r w:rsidR="000B2E1B" w:rsidRPr="002428DA">
        <w:rPr>
          <w:rFonts w:ascii="Times New Roman" w:hAnsi="Times New Roman"/>
          <w:sz w:val="27"/>
          <w:szCs w:val="27"/>
        </w:rPr>
        <w:t xml:space="preserve">Согласно </w:t>
      </w:r>
      <w:r w:rsidRPr="002428DA">
        <w:rPr>
          <w:rFonts w:ascii="Times New Roman" w:eastAsiaTheme="minorHAnsi" w:hAnsi="Times New Roman"/>
          <w:sz w:val="27"/>
          <w:szCs w:val="27"/>
        </w:rPr>
        <w:t>Государственной</w:t>
      </w:r>
      <w:r w:rsidRPr="002428DA">
        <w:rPr>
          <w:rFonts w:ascii="Times New Roman" w:hAnsi="Times New Roman"/>
          <w:sz w:val="27"/>
          <w:szCs w:val="27"/>
        </w:rPr>
        <w:t xml:space="preserve"> </w:t>
      </w:r>
      <w:r w:rsidR="000B2E1B" w:rsidRPr="002428DA">
        <w:rPr>
          <w:rFonts w:ascii="Times New Roman" w:hAnsi="Times New Roman"/>
          <w:sz w:val="27"/>
          <w:szCs w:val="27"/>
        </w:rPr>
        <w:t xml:space="preserve">Программе </w:t>
      </w:r>
      <w:r w:rsidR="00944050" w:rsidRPr="00944050">
        <w:rPr>
          <w:rFonts w:ascii="Times New Roman" w:hAnsi="Times New Roman"/>
          <w:b/>
          <w:sz w:val="27"/>
          <w:szCs w:val="27"/>
        </w:rPr>
        <w:t>л</w:t>
      </w:r>
      <w:r w:rsidR="000B2E1B" w:rsidRPr="00513083">
        <w:rPr>
          <w:rFonts w:ascii="Times New Roman" w:eastAsiaTheme="minorHAnsi" w:hAnsi="Times New Roman"/>
          <w:b/>
          <w:sz w:val="27"/>
          <w:szCs w:val="27"/>
        </w:rPr>
        <w:t xml:space="preserve">есное хозяйство Самарской области является видом экономической деятельности, в рамках которого осуществляется система мероприятий, направленных на воспроизводство </w:t>
      </w:r>
    </w:p>
    <w:p w:rsidR="000B2E1B" w:rsidRPr="00513083" w:rsidRDefault="000B2E1B" w:rsidP="000A1C72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b/>
          <w:sz w:val="27"/>
          <w:szCs w:val="27"/>
        </w:rPr>
      </w:pPr>
      <w:r w:rsidRPr="00513083">
        <w:rPr>
          <w:rFonts w:ascii="Times New Roman" w:eastAsiaTheme="minorHAnsi" w:hAnsi="Times New Roman"/>
          <w:b/>
          <w:sz w:val="27"/>
          <w:szCs w:val="27"/>
        </w:rPr>
        <w:lastRenderedPageBreak/>
        <w:t>лесов, охрану их от пожаров, защиту от вредных организмов и иных негативных факторов, регулирование использования лесов, сохранение экологических и социальных функций леса.</w:t>
      </w:r>
    </w:p>
    <w:p w:rsidR="002428DA" w:rsidRPr="002428DA" w:rsidRDefault="002428DA" w:rsidP="002428DA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sz w:val="27"/>
          <w:szCs w:val="27"/>
        </w:rPr>
      </w:pPr>
      <w:r w:rsidRPr="002428DA">
        <w:rPr>
          <w:rFonts w:ascii="Times New Roman" w:eastAsiaTheme="minorHAnsi" w:hAnsi="Times New Roman"/>
          <w:sz w:val="27"/>
          <w:szCs w:val="27"/>
        </w:rPr>
        <w:t xml:space="preserve">          Реализация Государственной программы связана с реализацией государственной </w:t>
      </w:r>
      <w:hyperlink r:id="rId9" w:history="1">
        <w:r w:rsidRPr="002428DA">
          <w:rPr>
            <w:rFonts w:ascii="Times New Roman" w:eastAsiaTheme="minorHAnsi" w:hAnsi="Times New Roman"/>
            <w:color w:val="0D0D0D" w:themeColor="text1" w:themeTint="F2"/>
            <w:sz w:val="27"/>
            <w:szCs w:val="27"/>
          </w:rPr>
          <w:t>программы</w:t>
        </w:r>
      </w:hyperlink>
      <w:r w:rsidRPr="002428DA">
        <w:rPr>
          <w:rFonts w:ascii="Times New Roman" w:eastAsiaTheme="minorHAnsi" w:hAnsi="Times New Roman"/>
          <w:sz w:val="27"/>
          <w:szCs w:val="27"/>
        </w:rPr>
        <w:t xml:space="preserve"> Российской Федерации «Развитие лесного хозяйства», утвержденной постановлением Правительства РФ от 15.04.2014</w:t>
      </w:r>
      <w:r w:rsidR="008C616B">
        <w:rPr>
          <w:rFonts w:ascii="Times New Roman" w:eastAsiaTheme="minorHAnsi" w:hAnsi="Times New Roman"/>
          <w:sz w:val="27"/>
          <w:szCs w:val="27"/>
        </w:rPr>
        <w:t xml:space="preserve">     </w:t>
      </w:r>
      <w:r w:rsidRPr="002428DA">
        <w:rPr>
          <w:rFonts w:ascii="Times New Roman" w:eastAsiaTheme="minorHAnsi" w:hAnsi="Times New Roman"/>
          <w:sz w:val="27"/>
          <w:szCs w:val="27"/>
        </w:rPr>
        <w:t xml:space="preserve"> № 318.</w:t>
      </w:r>
    </w:p>
    <w:p w:rsidR="002428DA" w:rsidRPr="002428DA" w:rsidRDefault="002428DA" w:rsidP="002428DA">
      <w:pPr>
        <w:pStyle w:val="a3"/>
        <w:spacing w:line="276" w:lineRule="auto"/>
        <w:jc w:val="both"/>
        <w:rPr>
          <w:rFonts w:ascii="Times New Roman" w:hAnsi="Times New Roman"/>
          <w:bCs/>
          <w:sz w:val="27"/>
          <w:szCs w:val="27"/>
        </w:rPr>
      </w:pPr>
      <w:r w:rsidRPr="002428DA">
        <w:rPr>
          <w:rFonts w:ascii="Times New Roman" w:hAnsi="Times New Roman"/>
          <w:bCs/>
          <w:sz w:val="27"/>
          <w:szCs w:val="27"/>
        </w:rPr>
        <w:t xml:space="preserve">       Согласно представленной администрацией Информации</w:t>
      </w:r>
      <w:r w:rsidRPr="002428DA">
        <w:rPr>
          <w:rFonts w:ascii="Times New Roman" w:hAnsi="Times New Roman"/>
          <w:sz w:val="27"/>
          <w:szCs w:val="27"/>
        </w:rPr>
        <w:t xml:space="preserve"> </w:t>
      </w:r>
      <w:r w:rsidRPr="002428DA">
        <w:rPr>
          <w:rFonts w:ascii="Times New Roman" w:hAnsi="Times New Roman"/>
          <w:sz w:val="27"/>
          <w:szCs w:val="27"/>
          <w:lang w:eastAsia="zh-CN"/>
        </w:rPr>
        <w:t>в 2024 году запланированы следующие мероприятия:</w:t>
      </w:r>
    </w:p>
    <w:p w:rsidR="002428DA" w:rsidRPr="002428DA" w:rsidRDefault="002428DA" w:rsidP="002428DA">
      <w:pPr>
        <w:pStyle w:val="a3"/>
        <w:spacing w:line="276" w:lineRule="auto"/>
        <w:jc w:val="both"/>
        <w:rPr>
          <w:rFonts w:ascii="Times New Roman" w:hAnsi="Times New Roman"/>
          <w:sz w:val="27"/>
          <w:szCs w:val="27"/>
          <w:lang w:eastAsia="zh-CN"/>
        </w:rPr>
      </w:pPr>
      <w:r w:rsidRPr="002428DA">
        <w:rPr>
          <w:rFonts w:ascii="Times New Roman" w:hAnsi="Times New Roman"/>
          <w:sz w:val="27"/>
          <w:szCs w:val="27"/>
          <w:lang w:eastAsia="zh-CN"/>
        </w:rPr>
        <w:t xml:space="preserve">         1. </w:t>
      </w:r>
      <w:proofErr w:type="gramStart"/>
      <w:r w:rsidRPr="002428DA">
        <w:rPr>
          <w:rFonts w:ascii="Times New Roman" w:hAnsi="Times New Roman"/>
          <w:sz w:val="27"/>
          <w:szCs w:val="27"/>
          <w:lang w:eastAsia="zh-CN"/>
        </w:rPr>
        <w:t>«Приобретение специализированной техник</w:t>
      </w:r>
      <w:r w:rsidR="00944050">
        <w:rPr>
          <w:rFonts w:ascii="Times New Roman" w:hAnsi="Times New Roman"/>
          <w:sz w:val="27"/>
          <w:szCs w:val="27"/>
          <w:lang w:eastAsia="zh-CN"/>
        </w:rPr>
        <w:t>и</w:t>
      </w:r>
      <w:r w:rsidRPr="002428DA">
        <w:rPr>
          <w:rFonts w:ascii="Times New Roman" w:hAnsi="Times New Roman"/>
          <w:sz w:val="27"/>
          <w:szCs w:val="27"/>
          <w:lang w:eastAsia="zh-CN"/>
        </w:rPr>
        <w:t xml:space="preserve"> и оборудования для расчистки неликвидных лесных участков» (самоходный </w:t>
      </w:r>
      <w:proofErr w:type="spellStart"/>
      <w:r w:rsidRPr="002428DA">
        <w:rPr>
          <w:rFonts w:ascii="Times New Roman" w:hAnsi="Times New Roman"/>
          <w:sz w:val="27"/>
          <w:szCs w:val="27"/>
          <w:lang w:eastAsia="zh-CN"/>
        </w:rPr>
        <w:t>мульчер</w:t>
      </w:r>
      <w:proofErr w:type="spellEnd"/>
      <w:r w:rsidRPr="002428DA">
        <w:rPr>
          <w:rFonts w:ascii="Times New Roman" w:hAnsi="Times New Roman"/>
          <w:sz w:val="27"/>
          <w:szCs w:val="27"/>
          <w:lang w:eastAsia="zh-CN"/>
        </w:rPr>
        <w:t xml:space="preserve"> на гусеничном ходу - 1 ед.) на сумму 17 900 тыс. руб., в том числе:</w:t>
      </w:r>
      <w:proofErr w:type="gramEnd"/>
    </w:p>
    <w:p w:rsidR="002428DA" w:rsidRPr="002428DA" w:rsidRDefault="002428DA" w:rsidP="002428DA">
      <w:pPr>
        <w:pStyle w:val="a3"/>
        <w:spacing w:line="276" w:lineRule="auto"/>
        <w:jc w:val="both"/>
        <w:rPr>
          <w:rFonts w:ascii="Times New Roman" w:hAnsi="Times New Roman"/>
          <w:sz w:val="27"/>
          <w:szCs w:val="27"/>
          <w:lang w:eastAsia="zh-CN"/>
        </w:rPr>
      </w:pPr>
      <w:r w:rsidRPr="002428DA">
        <w:rPr>
          <w:rFonts w:ascii="Times New Roman" w:hAnsi="Times New Roman"/>
          <w:sz w:val="27"/>
          <w:szCs w:val="27"/>
          <w:lang w:eastAsia="zh-CN"/>
        </w:rPr>
        <w:t xml:space="preserve">      - средства областного бюджета – 15 931 тыс. руб.;</w:t>
      </w:r>
    </w:p>
    <w:p w:rsidR="002428DA" w:rsidRPr="002428DA" w:rsidRDefault="002428DA" w:rsidP="002428DA">
      <w:pPr>
        <w:pStyle w:val="a3"/>
        <w:spacing w:line="276" w:lineRule="auto"/>
        <w:jc w:val="both"/>
        <w:rPr>
          <w:rFonts w:ascii="Times New Roman" w:hAnsi="Times New Roman"/>
          <w:sz w:val="27"/>
          <w:szCs w:val="27"/>
          <w:lang w:eastAsia="zh-CN"/>
        </w:rPr>
      </w:pPr>
      <w:r w:rsidRPr="002428DA">
        <w:rPr>
          <w:rFonts w:ascii="Times New Roman" w:hAnsi="Times New Roman"/>
          <w:sz w:val="27"/>
          <w:szCs w:val="27"/>
          <w:lang w:eastAsia="zh-CN"/>
        </w:rPr>
        <w:t xml:space="preserve">     - средства бюджета городского округа Тольятти –1 969 тыс. руб.</w:t>
      </w:r>
    </w:p>
    <w:p w:rsidR="002428DA" w:rsidRPr="002428DA" w:rsidRDefault="002428DA" w:rsidP="002428DA">
      <w:pPr>
        <w:pStyle w:val="a3"/>
        <w:spacing w:line="276" w:lineRule="auto"/>
        <w:jc w:val="both"/>
        <w:rPr>
          <w:rFonts w:ascii="Times New Roman" w:hAnsi="Times New Roman"/>
          <w:sz w:val="27"/>
          <w:szCs w:val="27"/>
          <w:lang w:eastAsia="zh-CN"/>
        </w:rPr>
      </w:pPr>
      <w:r w:rsidRPr="002428DA">
        <w:rPr>
          <w:rFonts w:ascii="Times New Roman" w:hAnsi="Times New Roman"/>
          <w:sz w:val="27"/>
          <w:szCs w:val="27"/>
          <w:lang w:eastAsia="zh-CN"/>
        </w:rPr>
        <w:t xml:space="preserve">       МБУ «</w:t>
      </w:r>
      <w:proofErr w:type="spellStart"/>
      <w:r w:rsidRPr="002428DA">
        <w:rPr>
          <w:rFonts w:ascii="Times New Roman" w:hAnsi="Times New Roman"/>
          <w:sz w:val="27"/>
          <w:szCs w:val="27"/>
          <w:lang w:eastAsia="zh-CN"/>
        </w:rPr>
        <w:t>Зеленстрой</w:t>
      </w:r>
      <w:proofErr w:type="spellEnd"/>
      <w:r w:rsidRPr="002428DA">
        <w:rPr>
          <w:rFonts w:ascii="Times New Roman" w:hAnsi="Times New Roman"/>
          <w:sz w:val="27"/>
          <w:szCs w:val="27"/>
          <w:lang w:eastAsia="zh-CN"/>
        </w:rPr>
        <w:t xml:space="preserve">» </w:t>
      </w:r>
      <w:proofErr w:type="spellStart"/>
      <w:r w:rsidRPr="002428DA">
        <w:rPr>
          <w:rFonts w:ascii="Times New Roman" w:hAnsi="Times New Roman"/>
          <w:sz w:val="27"/>
          <w:szCs w:val="27"/>
          <w:lang w:eastAsia="zh-CN"/>
        </w:rPr>
        <w:t>мульчер</w:t>
      </w:r>
      <w:proofErr w:type="spellEnd"/>
      <w:r w:rsidRPr="002428DA">
        <w:rPr>
          <w:rFonts w:ascii="Times New Roman" w:hAnsi="Times New Roman"/>
          <w:sz w:val="27"/>
          <w:szCs w:val="27"/>
          <w:lang w:eastAsia="zh-CN"/>
        </w:rPr>
        <w:t xml:space="preserve"> </w:t>
      </w:r>
      <w:proofErr w:type="gramStart"/>
      <w:r w:rsidRPr="002428DA">
        <w:rPr>
          <w:rFonts w:ascii="Times New Roman" w:hAnsi="Times New Roman"/>
          <w:sz w:val="27"/>
          <w:szCs w:val="27"/>
          <w:lang w:eastAsia="zh-CN"/>
        </w:rPr>
        <w:t>принят</w:t>
      </w:r>
      <w:proofErr w:type="gramEnd"/>
      <w:r w:rsidRPr="002428DA">
        <w:rPr>
          <w:rFonts w:ascii="Times New Roman" w:hAnsi="Times New Roman"/>
          <w:sz w:val="27"/>
          <w:szCs w:val="27"/>
          <w:lang w:eastAsia="zh-CN"/>
        </w:rPr>
        <w:t xml:space="preserve"> 30.09.2024. Оплата произведена 08.10.2024 в полном объёме.  </w:t>
      </w:r>
    </w:p>
    <w:p w:rsidR="002428DA" w:rsidRPr="002428DA" w:rsidRDefault="002428DA" w:rsidP="002428DA">
      <w:pPr>
        <w:pStyle w:val="a3"/>
        <w:spacing w:line="276" w:lineRule="auto"/>
        <w:jc w:val="both"/>
        <w:rPr>
          <w:rFonts w:ascii="Times New Roman" w:hAnsi="Times New Roman"/>
          <w:sz w:val="27"/>
          <w:szCs w:val="27"/>
          <w:lang w:eastAsia="zh-CN"/>
        </w:rPr>
      </w:pPr>
      <w:r w:rsidRPr="002428DA">
        <w:rPr>
          <w:rFonts w:ascii="Times New Roman" w:hAnsi="Times New Roman"/>
          <w:sz w:val="27"/>
          <w:szCs w:val="27"/>
          <w:lang w:eastAsia="zh-CN"/>
        </w:rPr>
        <w:t xml:space="preserve">       2. «Расчистка неликвидных лесных участков, пострадавших в результате засухи и последствий лесных пожаров», на площади 44,42 га на сумму 13 011 тыс. руб., в том числе:</w:t>
      </w:r>
    </w:p>
    <w:p w:rsidR="002428DA" w:rsidRPr="002428DA" w:rsidRDefault="002428DA" w:rsidP="002428DA">
      <w:pPr>
        <w:pStyle w:val="a3"/>
        <w:spacing w:line="276" w:lineRule="auto"/>
        <w:jc w:val="both"/>
        <w:rPr>
          <w:rFonts w:ascii="Times New Roman" w:hAnsi="Times New Roman"/>
          <w:sz w:val="27"/>
          <w:szCs w:val="27"/>
          <w:lang w:eastAsia="zh-CN"/>
        </w:rPr>
      </w:pPr>
      <w:r w:rsidRPr="002428DA">
        <w:rPr>
          <w:rFonts w:ascii="Times New Roman" w:hAnsi="Times New Roman"/>
          <w:sz w:val="27"/>
          <w:szCs w:val="27"/>
          <w:lang w:eastAsia="zh-CN"/>
        </w:rPr>
        <w:t xml:space="preserve">    - средства областного бюджета – 11 579 тыс. руб.;</w:t>
      </w:r>
    </w:p>
    <w:p w:rsidR="002428DA" w:rsidRPr="002428DA" w:rsidRDefault="002428DA" w:rsidP="002428DA">
      <w:pPr>
        <w:pStyle w:val="a3"/>
        <w:spacing w:line="276" w:lineRule="auto"/>
        <w:jc w:val="both"/>
        <w:rPr>
          <w:rFonts w:ascii="Times New Roman" w:hAnsi="Times New Roman"/>
          <w:sz w:val="27"/>
          <w:szCs w:val="27"/>
          <w:lang w:eastAsia="zh-CN"/>
        </w:rPr>
      </w:pPr>
      <w:r w:rsidRPr="002428DA">
        <w:rPr>
          <w:rFonts w:ascii="Times New Roman" w:hAnsi="Times New Roman"/>
          <w:i/>
          <w:sz w:val="27"/>
          <w:szCs w:val="27"/>
          <w:lang w:eastAsia="zh-CN"/>
        </w:rPr>
        <w:t xml:space="preserve">     - </w:t>
      </w:r>
      <w:r w:rsidRPr="002428DA">
        <w:rPr>
          <w:rFonts w:ascii="Times New Roman" w:hAnsi="Times New Roman"/>
          <w:sz w:val="27"/>
          <w:szCs w:val="27"/>
          <w:lang w:eastAsia="zh-CN"/>
        </w:rPr>
        <w:t>средства бюджета городского округа Тольятти –1 432 тыс. руб.</w:t>
      </w:r>
    </w:p>
    <w:p w:rsidR="002428DA" w:rsidRPr="002428DA" w:rsidRDefault="002428DA" w:rsidP="002428DA">
      <w:pPr>
        <w:pStyle w:val="a3"/>
        <w:spacing w:line="276" w:lineRule="auto"/>
        <w:jc w:val="both"/>
        <w:rPr>
          <w:rFonts w:ascii="Times New Roman" w:hAnsi="Times New Roman"/>
          <w:sz w:val="27"/>
          <w:szCs w:val="27"/>
          <w:lang w:eastAsia="zh-CN"/>
        </w:rPr>
      </w:pPr>
      <w:r w:rsidRPr="002428DA">
        <w:rPr>
          <w:rFonts w:ascii="Times New Roman" w:hAnsi="Times New Roman"/>
          <w:sz w:val="27"/>
          <w:szCs w:val="27"/>
          <w:lang w:eastAsia="zh-CN"/>
        </w:rPr>
        <w:t xml:space="preserve">       </w:t>
      </w:r>
      <w:r w:rsidRPr="002428DA">
        <w:rPr>
          <w:rFonts w:ascii="Times New Roman" w:hAnsi="Times New Roman"/>
          <w:b/>
          <w:sz w:val="27"/>
          <w:szCs w:val="27"/>
          <w:lang w:eastAsia="zh-CN"/>
        </w:rPr>
        <w:t>По состоянию на 18.11.2024</w:t>
      </w:r>
      <w:r w:rsidRPr="002428DA">
        <w:rPr>
          <w:rFonts w:ascii="Times New Roman" w:hAnsi="Times New Roman"/>
          <w:sz w:val="27"/>
          <w:szCs w:val="27"/>
          <w:lang w:eastAsia="zh-CN"/>
        </w:rPr>
        <w:t xml:space="preserve"> представителями министерства лесного хозяйства и охраны окружающей среды и природопользования Самарской области приняты работы по расчистке неликвидных лесных участков, пострадавших в результате засухи и последствий лесных пожаров, на общей площади 14,02 га. </w:t>
      </w:r>
    </w:p>
    <w:p w:rsidR="002428DA" w:rsidRPr="002428DA" w:rsidRDefault="002428DA" w:rsidP="002428DA">
      <w:pPr>
        <w:pStyle w:val="a3"/>
        <w:spacing w:line="276" w:lineRule="auto"/>
        <w:jc w:val="both"/>
        <w:rPr>
          <w:rFonts w:ascii="Times New Roman" w:eastAsiaTheme="minorHAnsi" w:hAnsi="Times New Roman"/>
          <w:sz w:val="27"/>
          <w:szCs w:val="27"/>
        </w:rPr>
      </w:pPr>
      <w:r w:rsidRPr="002428DA">
        <w:rPr>
          <w:rFonts w:ascii="Times New Roman" w:hAnsi="Times New Roman"/>
          <w:sz w:val="27"/>
          <w:szCs w:val="27"/>
        </w:rPr>
        <w:t xml:space="preserve">        Приемка выполненных работ с участием представителей </w:t>
      </w:r>
      <w:r w:rsidRPr="002428DA">
        <w:rPr>
          <w:rFonts w:ascii="Times New Roman" w:hAnsi="Times New Roman"/>
          <w:sz w:val="27"/>
          <w:szCs w:val="27"/>
          <w:lang w:eastAsia="zh-CN"/>
        </w:rPr>
        <w:t>министерства лесного хозяйства и охраны окружающей среды и природопользования Самарской области</w:t>
      </w:r>
      <w:r w:rsidRPr="002428DA">
        <w:rPr>
          <w:rFonts w:ascii="Times New Roman" w:hAnsi="Times New Roman"/>
          <w:sz w:val="27"/>
          <w:szCs w:val="27"/>
        </w:rPr>
        <w:t xml:space="preserve"> на общей площади 30,4 га запланирована 21.11.2024,</w:t>
      </w:r>
      <w:r w:rsidRPr="002428DA">
        <w:rPr>
          <w:rFonts w:ascii="Times New Roman" w:hAnsi="Times New Roman"/>
          <w:b/>
          <w:sz w:val="27"/>
          <w:szCs w:val="27"/>
        </w:rPr>
        <w:t xml:space="preserve"> </w:t>
      </w:r>
      <w:r w:rsidRPr="002428DA">
        <w:rPr>
          <w:rFonts w:ascii="Times New Roman" w:hAnsi="Times New Roman"/>
          <w:sz w:val="27"/>
          <w:szCs w:val="27"/>
        </w:rPr>
        <w:t xml:space="preserve">планируемое кассовое исполнение средств областного бюджета в ноябре 2024 года составит 9 022 тыс. руб. </w:t>
      </w:r>
    </w:p>
    <w:p w:rsidR="00F66E25" w:rsidRPr="002428DA" w:rsidRDefault="005A2CE4" w:rsidP="002428DA">
      <w:pPr>
        <w:pStyle w:val="a3"/>
        <w:spacing w:line="276" w:lineRule="auto"/>
        <w:jc w:val="both"/>
        <w:rPr>
          <w:rFonts w:ascii="Times New Roman" w:hAnsi="Times New Roman"/>
          <w:sz w:val="27"/>
          <w:szCs w:val="27"/>
          <w:lang w:eastAsia="ru-RU"/>
        </w:rPr>
      </w:pPr>
      <w:r w:rsidRPr="002428DA">
        <w:rPr>
          <w:rFonts w:ascii="Times New Roman" w:eastAsia="Arial Unicode MS" w:hAnsi="Times New Roman"/>
          <w:sz w:val="27"/>
          <w:szCs w:val="27"/>
        </w:rPr>
        <w:t xml:space="preserve">         </w:t>
      </w:r>
      <w:r w:rsidR="00F66E25" w:rsidRPr="002428DA">
        <w:rPr>
          <w:rFonts w:ascii="Times New Roman" w:eastAsia="Arial Unicode MS" w:hAnsi="Times New Roman"/>
          <w:sz w:val="27"/>
          <w:szCs w:val="27"/>
        </w:rPr>
        <w:t>Согласно ст</w:t>
      </w:r>
      <w:r w:rsidR="0097719C" w:rsidRPr="002428DA">
        <w:rPr>
          <w:rFonts w:ascii="Times New Roman" w:eastAsia="Arial Unicode MS" w:hAnsi="Times New Roman"/>
          <w:sz w:val="27"/>
          <w:szCs w:val="27"/>
        </w:rPr>
        <w:t>.</w:t>
      </w:r>
      <w:r w:rsidR="00F66E25" w:rsidRPr="002428DA">
        <w:rPr>
          <w:rFonts w:ascii="Times New Roman" w:eastAsia="Arial Unicode MS" w:hAnsi="Times New Roman"/>
          <w:sz w:val="27"/>
          <w:szCs w:val="27"/>
        </w:rPr>
        <w:t>137 Регламента Думы городского округа Тольятти, утвержденного решением Думы от 18.10.2018 № 3</w:t>
      </w:r>
      <w:r w:rsidR="00E70943" w:rsidRPr="002428DA">
        <w:rPr>
          <w:rFonts w:ascii="Times New Roman" w:eastAsia="Arial Unicode MS" w:hAnsi="Times New Roman"/>
          <w:sz w:val="27"/>
          <w:szCs w:val="27"/>
        </w:rPr>
        <w:t xml:space="preserve"> (далее </w:t>
      </w:r>
      <w:r w:rsidR="002A0206" w:rsidRPr="002428DA">
        <w:rPr>
          <w:rFonts w:ascii="Times New Roman" w:eastAsia="Arial Unicode MS" w:hAnsi="Times New Roman"/>
          <w:sz w:val="27"/>
          <w:szCs w:val="27"/>
        </w:rPr>
        <w:t>-</w:t>
      </w:r>
      <w:r w:rsidR="00E70943" w:rsidRPr="002428DA">
        <w:rPr>
          <w:rFonts w:ascii="Times New Roman" w:eastAsia="Arial Unicode MS" w:hAnsi="Times New Roman"/>
          <w:sz w:val="27"/>
          <w:szCs w:val="27"/>
        </w:rPr>
        <w:t xml:space="preserve"> Регламент Думы)</w:t>
      </w:r>
      <w:r w:rsidR="00F66E25" w:rsidRPr="002428DA">
        <w:rPr>
          <w:rFonts w:ascii="Times New Roman" w:eastAsia="Arial Unicode MS" w:hAnsi="Times New Roman"/>
          <w:sz w:val="27"/>
          <w:szCs w:val="27"/>
        </w:rPr>
        <w:t>, р</w:t>
      </w:r>
      <w:r w:rsidR="00F66E25" w:rsidRPr="002428DA">
        <w:rPr>
          <w:rFonts w:ascii="Times New Roman" w:hAnsi="Times New Roman"/>
          <w:sz w:val="27"/>
          <w:szCs w:val="27"/>
          <w:lang w:eastAsia="ru-RU"/>
        </w:rPr>
        <w:t xml:space="preserve">ассмотрение материалов информационного характера в рамках осуществления </w:t>
      </w:r>
      <w:proofErr w:type="gramStart"/>
      <w:r w:rsidR="00F66E25" w:rsidRPr="002428DA">
        <w:rPr>
          <w:rFonts w:ascii="Times New Roman" w:hAnsi="Times New Roman"/>
          <w:sz w:val="27"/>
          <w:szCs w:val="27"/>
          <w:lang w:eastAsia="ru-RU"/>
        </w:rPr>
        <w:t>контроля за</w:t>
      </w:r>
      <w:proofErr w:type="gramEnd"/>
      <w:r w:rsidR="00F66E25" w:rsidRPr="002428DA">
        <w:rPr>
          <w:rFonts w:ascii="Times New Roman" w:hAnsi="Times New Roman"/>
          <w:sz w:val="27"/>
          <w:szCs w:val="27"/>
          <w:lang w:eastAsia="ru-RU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осуществляется Думой в соответствии с планом текущей деятельности.</w:t>
      </w:r>
      <w:r w:rsidR="002A0206" w:rsidRPr="002428DA">
        <w:rPr>
          <w:rFonts w:ascii="Times New Roman" w:hAnsi="Times New Roman"/>
          <w:bCs/>
          <w:sz w:val="27"/>
          <w:szCs w:val="27"/>
        </w:rPr>
        <w:t xml:space="preserve"> </w:t>
      </w:r>
    </w:p>
    <w:p w:rsidR="00F66E25" w:rsidRPr="002428DA" w:rsidRDefault="00455645" w:rsidP="002428DA">
      <w:pPr>
        <w:pStyle w:val="a3"/>
        <w:spacing w:line="276" w:lineRule="auto"/>
        <w:jc w:val="both"/>
        <w:rPr>
          <w:rFonts w:ascii="Times New Roman" w:eastAsia="Arial Unicode MS" w:hAnsi="Times New Roman"/>
          <w:sz w:val="27"/>
          <w:szCs w:val="27"/>
        </w:rPr>
      </w:pPr>
      <w:r w:rsidRPr="002428DA">
        <w:rPr>
          <w:rFonts w:ascii="Times New Roman" w:eastAsia="Arial Unicode MS" w:hAnsi="Times New Roman"/>
          <w:sz w:val="27"/>
          <w:szCs w:val="27"/>
        </w:rPr>
        <w:lastRenderedPageBreak/>
        <w:t xml:space="preserve">          </w:t>
      </w:r>
      <w:r w:rsidR="00F66E25" w:rsidRPr="002428DA">
        <w:rPr>
          <w:rFonts w:ascii="Times New Roman" w:eastAsia="Arial Unicode MS" w:hAnsi="Times New Roman"/>
          <w:sz w:val="27"/>
          <w:szCs w:val="27"/>
        </w:rPr>
        <w:t xml:space="preserve">Решением Думы </w:t>
      </w:r>
      <w:r w:rsidR="00E70943" w:rsidRPr="002428DA">
        <w:rPr>
          <w:rFonts w:ascii="Times New Roman" w:eastAsia="Arial Unicode MS" w:hAnsi="Times New Roman"/>
          <w:sz w:val="27"/>
          <w:szCs w:val="27"/>
        </w:rPr>
        <w:t xml:space="preserve">городского округа Тольятти от </w:t>
      </w:r>
      <w:r w:rsidR="002A0206" w:rsidRPr="002428DA">
        <w:rPr>
          <w:rFonts w:ascii="Times New Roman" w:eastAsia="Arial Unicode MS" w:hAnsi="Times New Roman"/>
          <w:sz w:val="27"/>
          <w:szCs w:val="27"/>
        </w:rPr>
        <w:t>25</w:t>
      </w:r>
      <w:r w:rsidR="00E70943" w:rsidRPr="002428DA">
        <w:rPr>
          <w:rFonts w:ascii="Times New Roman" w:eastAsia="Arial Unicode MS" w:hAnsi="Times New Roman"/>
          <w:sz w:val="27"/>
          <w:szCs w:val="27"/>
        </w:rPr>
        <w:t>.</w:t>
      </w:r>
      <w:r w:rsidR="002A0206" w:rsidRPr="002428DA">
        <w:rPr>
          <w:rFonts w:ascii="Times New Roman" w:eastAsia="Arial Unicode MS" w:hAnsi="Times New Roman"/>
          <w:sz w:val="27"/>
          <w:szCs w:val="27"/>
        </w:rPr>
        <w:t xml:space="preserve">09.2024 </w:t>
      </w:r>
      <w:r w:rsidR="00F66E25" w:rsidRPr="002428DA">
        <w:rPr>
          <w:rFonts w:ascii="Times New Roman" w:eastAsia="Arial Unicode MS" w:hAnsi="Times New Roman"/>
          <w:sz w:val="27"/>
          <w:szCs w:val="27"/>
        </w:rPr>
        <w:t>№</w:t>
      </w:r>
      <w:r w:rsidR="002A0206" w:rsidRPr="002428DA">
        <w:rPr>
          <w:rFonts w:ascii="Times New Roman" w:eastAsia="Arial Unicode MS" w:hAnsi="Times New Roman"/>
          <w:sz w:val="27"/>
          <w:szCs w:val="27"/>
        </w:rPr>
        <w:t>309</w:t>
      </w:r>
      <w:r w:rsidR="00F66E25" w:rsidRPr="002428DA">
        <w:rPr>
          <w:rFonts w:ascii="Times New Roman" w:eastAsia="Arial Unicode MS" w:hAnsi="Times New Roman"/>
          <w:sz w:val="27"/>
          <w:szCs w:val="27"/>
        </w:rPr>
        <w:t xml:space="preserve"> представленный вопрос включен в план текущей деятельности Думы городского округа Тольятти на </w:t>
      </w:r>
      <w:r w:rsidR="002A0206" w:rsidRPr="002428DA">
        <w:rPr>
          <w:rFonts w:ascii="Times New Roman" w:hAnsi="Times New Roman"/>
          <w:bCs/>
          <w:sz w:val="27"/>
          <w:szCs w:val="27"/>
        </w:rPr>
        <w:t>I</w:t>
      </w:r>
      <w:r w:rsidR="002A0206" w:rsidRPr="002428DA">
        <w:rPr>
          <w:rFonts w:ascii="Times New Roman" w:hAnsi="Times New Roman"/>
          <w:bCs/>
          <w:sz w:val="27"/>
          <w:szCs w:val="27"/>
          <w:lang w:val="en-US"/>
        </w:rPr>
        <w:t>V</w:t>
      </w:r>
      <w:r w:rsidR="00F66E25" w:rsidRPr="002428DA">
        <w:rPr>
          <w:rFonts w:ascii="Times New Roman" w:eastAsia="Arial Unicode MS" w:hAnsi="Times New Roman"/>
          <w:sz w:val="27"/>
          <w:szCs w:val="27"/>
        </w:rPr>
        <w:t xml:space="preserve"> квартал 20</w:t>
      </w:r>
      <w:r w:rsidR="00E70943" w:rsidRPr="002428DA">
        <w:rPr>
          <w:rFonts w:ascii="Times New Roman" w:eastAsia="Arial Unicode MS" w:hAnsi="Times New Roman"/>
          <w:sz w:val="27"/>
          <w:szCs w:val="27"/>
        </w:rPr>
        <w:t>2</w:t>
      </w:r>
      <w:r w:rsidR="001D2229" w:rsidRPr="002428DA">
        <w:rPr>
          <w:rFonts w:ascii="Times New Roman" w:eastAsia="Arial Unicode MS" w:hAnsi="Times New Roman"/>
          <w:sz w:val="27"/>
          <w:szCs w:val="27"/>
        </w:rPr>
        <w:t>4</w:t>
      </w:r>
      <w:r w:rsidR="00F66E25" w:rsidRPr="002428DA">
        <w:rPr>
          <w:rFonts w:ascii="Times New Roman" w:eastAsia="Arial Unicode MS" w:hAnsi="Times New Roman"/>
          <w:sz w:val="27"/>
          <w:szCs w:val="27"/>
        </w:rPr>
        <w:t xml:space="preserve"> года</w:t>
      </w:r>
      <w:r w:rsidR="00E70943" w:rsidRPr="002428DA">
        <w:rPr>
          <w:rFonts w:ascii="Times New Roman" w:eastAsia="Arial Unicode MS" w:hAnsi="Times New Roman"/>
          <w:sz w:val="27"/>
          <w:szCs w:val="27"/>
        </w:rPr>
        <w:t xml:space="preserve"> (на </w:t>
      </w:r>
      <w:r w:rsidR="002A0206" w:rsidRPr="002428DA">
        <w:rPr>
          <w:rFonts w:ascii="Times New Roman" w:eastAsia="Arial Unicode MS" w:hAnsi="Times New Roman"/>
          <w:sz w:val="27"/>
          <w:szCs w:val="27"/>
        </w:rPr>
        <w:t>11</w:t>
      </w:r>
      <w:r w:rsidR="00E70943" w:rsidRPr="002428DA">
        <w:rPr>
          <w:rFonts w:ascii="Times New Roman" w:eastAsia="Arial Unicode MS" w:hAnsi="Times New Roman"/>
          <w:sz w:val="27"/>
          <w:szCs w:val="27"/>
        </w:rPr>
        <w:t>.</w:t>
      </w:r>
      <w:r w:rsidR="002A0206" w:rsidRPr="002428DA">
        <w:rPr>
          <w:rFonts w:ascii="Times New Roman" w:eastAsia="Arial Unicode MS" w:hAnsi="Times New Roman"/>
          <w:sz w:val="27"/>
          <w:szCs w:val="27"/>
        </w:rPr>
        <w:t>12</w:t>
      </w:r>
      <w:r w:rsidR="00E70943" w:rsidRPr="002428DA">
        <w:rPr>
          <w:rFonts w:ascii="Times New Roman" w:eastAsia="Arial Unicode MS" w:hAnsi="Times New Roman"/>
          <w:sz w:val="27"/>
          <w:szCs w:val="27"/>
        </w:rPr>
        <w:t>.202</w:t>
      </w:r>
      <w:r w:rsidR="001D2229" w:rsidRPr="002428DA">
        <w:rPr>
          <w:rFonts w:ascii="Times New Roman" w:eastAsia="Arial Unicode MS" w:hAnsi="Times New Roman"/>
          <w:sz w:val="27"/>
          <w:szCs w:val="27"/>
        </w:rPr>
        <w:t>4</w:t>
      </w:r>
      <w:r w:rsidR="00E70943" w:rsidRPr="002428DA">
        <w:rPr>
          <w:rFonts w:ascii="Times New Roman" w:eastAsia="Arial Unicode MS" w:hAnsi="Times New Roman"/>
          <w:sz w:val="27"/>
          <w:szCs w:val="27"/>
        </w:rPr>
        <w:t>)</w:t>
      </w:r>
      <w:r w:rsidR="00F66E25" w:rsidRPr="002428DA">
        <w:rPr>
          <w:rFonts w:ascii="Times New Roman" w:eastAsia="Arial Unicode MS" w:hAnsi="Times New Roman"/>
          <w:sz w:val="27"/>
          <w:szCs w:val="27"/>
        </w:rPr>
        <w:t xml:space="preserve">. </w:t>
      </w:r>
    </w:p>
    <w:p w:rsidR="009A7787" w:rsidRPr="002428DA" w:rsidRDefault="00455645" w:rsidP="002428DA">
      <w:pPr>
        <w:pStyle w:val="a3"/>
        <w:spacing w:line="276" w:lineRule="auto"/>
        <w:jc w:val="both"/>
        <w:rPr>
          <w:rFonts w:ascii="Times New Roman" w:hAnsi="Times New Roman"/>
          <w:sz w:val="27"/>
          <w:szCs w:val="27"/>
          <w:lang w:eastAsia="ru-RU"/>
        </w:rPr>
      </w:pPr>
      <w:r w:rsidRPr="002428DA">
        <w:rPr>
          <w:rFonts w:ascii="Times New Roman" w:eastAsia="Arial Unicode MS" w:hAnsi="Times New Roman"/>
          <w:sz w:val="27"/>
          <w:szCs w:val="27"/>
        </w:rPr>
        <w:t xml:space="preserve">    </w:t>
      </w:r>
      <w:r w:rsidR="00765D4F" w:rsidRPr="002428DA">
        <w:rPr>
          <w:rFonts w:ascii="Times New Roman" w:eastAsia="Arial Unicode MS" w:hAnsi="Times New Roman"/>
          <w:sz w:val="27"/>
          <w:szCs w:val="27"/>
        </w:rPr>
        <w:t xml:space="preserve">   </w:t>
      </w:r>
      <w:r w:rsidRPr="002428DA">
        <w:rPr>
          <w:rFonts w:ascii="Times New Roman" w:eastAsia="Arial Unicode MS" w:hAnsi="Times New Roman"/>
          <w:sz w:val="27"/>
          <w:szCs w:val="27"/>
        </w:rPr>
        <w:t xml:space="preserve">   </w:t>
      </w:r>
      <w:r w:rsidR="00F66E25" w:rsidRPr="002428DA">
        <w:rPr>
          <w:rFonts w:ascii="Times New Roman" w:eastAsia="Arial Unicode MS" w:hAnsi="Times New Roman"/>
          <w:sz w:val="27"/>
          <w:szCs w:val="27"/>
        </w:rPr>
        <w:t>В соответствии с ч</w:t>
      </w:r>
      <w:r w:rsidRPr="002428DA">
        <w:rPr>
          <w:rFonts w:ascii="Times New Roman" w:eastAsia="Arial Unicode MS" w:hAnsi="Times New Roman"/>
          <w:sz w:val="27"/>
          <w:szCs w:val="27"/>
        </w:rPr>
        <w:t xml:space="preserve">. </w:t>
      </w:r>
      <w:r w:rsidR="00F66E25" w:rsidRPr="002428DA">
        <w:rPr>
          <w:rFonts w:ascii="Times New Roman" w:eastAsia="Arial Unicode MS" w:hAnsi="Times New Roman"/>
          <w:sz w:val="27"/>
          <w:szCs w:val="27"/>
        </w:rPr>
        <w:t>1 ст</w:t>
      </w:r>
      <w:r w:rsidRPr="002428DA">
        <w:rPr>
          <w:rFonts w:ascii="Times New Roman" w:eastAsia="Arial Unicode MS" w:hAnsi="Times New Roman"/>
          <w:sz w:val="27"/>
          <w:szCs w:val="27"/>
        </w:rPr>
        <w:t>.</w:t>
      </w:r>
      <w:r w:rsidR="00F66E25" w:rsidRPr="002428DA">
        <w:rPr>
          <w:rFonts w:ascii="Times New Roman" w:eastAsia="Arial Unicode MS" w:hAnsi="Times New Roman"/>
          <w:sz w:val="27"/>
          <w:szCs w:val="27"/>
        </w:rPr>
        <w:t xml:space="preserve"> 141 Регламента Думы к</w:t>
      </w:r>
      <w:r w:rsidR="00F66E25" w:rsidRPr="002428DA">
        <w:rPr>
          <w:rFonts w:ascii="Times New Roman" w:hAnsi="Times New Roman"/>
          <w:sz w:val="27"/>
          <w:szCs w:val="27"/>
          <w:lang w:eastAsia="ru-RU"/>
        </w:rPr>
        <w:t xml:space="preserve">омиссии рассматривают на своих заседаниях представленные материалы информационного характера в соответствии с предметами ведения комиссии. По итогам рассмотрения материалов информационного характера комиссия вправе подготовить проект решения Думы. </w:t>
      </w:r>
    </w:p>
    <w:p w:rsidR="00F66E25" w:rsidRPr="002428DA" w:rsidRDefault="009A7787" w:rsidP="002428DA">
      <w:pPr>
        <w:pStyle w:val="a3"/>
        <w:spacing w:line="276" w:lineRule="auto"/>
        <w:jc w:val="both"/>
        <w:rPr>
          <w:rFonts w:ascii="Times New Roman" w:hAnsi="Times New Roman"/>
          <w:sz w:val="27"/>
          <w:szCs w:val="27"/>
          <w:lang w:eastAsia="ru-RU"/>
        </w:rPr>
      </w:pPr>
      <w:r w:rsidRPr="002428DA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455645" w:rsidRPr="002428DA">
        <w:rPr>
          <w:rFonts w:ascii="Times New Roman" w:hAnsi="Times New Roman"/>
          <w:sz w:val="27"/>
          <w:szCs w:val="27"/>
          <w:lang w:eastAsia="ru-RU"/>
        </w:rPr>
        <w:t xml:space="preserve">          </w:t>
      </w:r>
      <w:r w:rsidR="00F66E25" w:rsidRPr="002428DA">
        <w:rPr>
          <w:rFonts w:ascii="Times New Roman" w:hAnsi="Times New Roman"/>
          <w:sz w:val="27"/>
          <w:szCs w:val="27"/>
          <w:lang w:eastAsia="ru-RU"/>
        </w:rPr>
        <w:t xml:space="preserve">Проект решения Думы по вопросам осуществления </w:t>
      </w:r>
      <w:proofErr w:type="gramStart"/>
      <w:r w:rsidR="00F66E25" w:rsidRPr="002428DA">
        <w:rPr>
          <w:rFonts w:ascii="Times New Roman" w:hAnsi="Times New Roman"/>
          <w:sz w:val="27"/>
          <w:szCs w:val="27"/>
          <w:lang w:eastAsia="ru-RU"/>
        </w:rPr>
        <w:t>контроля за</w:t>
      </w:r>
      <w:proofErr w:type="gramEnd"/>
      <w:r w:rsidR="00F66E25" w:rsidRPr="002428DA">
        <w:rPr>
          <w:rFonts w:ascii="Times New Roman" w:hAnsi="Times New Roman"/>
          <w:sz w:val="27"/>
          <w:szCs w:val="27"/>
          <w:lang w:eastAsia="ru-RU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может содержать рекомендации в адрес главы и администрации.</w:t>
      </w:r>
    </w:p>
    <w:p w:rsidR="00F66E25" w:rsidRPr="002428DA" w:rsidRDefault="00F66E25" w:rsidP="002428DA">
      <w:pPr>
        <w:pStyle w:val="a3"/>
        <w:spacing w:line="276" w:lineRule="auto"/>
        <w:jc w:val="both"/>
        <w:rPr>
          <w:rFonts w:ascii="Times New Roman" w:hAnsi="Times New Roman"/>
          <w:bCs/>
          <w:sz w:val="27"/>
          <w:szCs w:val="27"/>
        </w:rPr>
      </w:pPr>
      <w:r w:rsidRPr="002428DA">
        <w:rPr>
          <w:rFonts w:ascii="Times New Roman" w:hAnsi="Times New Roman"/>
          <w:sz w:val="27"/>
          <w:szCs w:val="27"/>
        </w:rPr>
        <w:tab/>
      </w:r>
      <w:r w:rsidR="00675BC5">
        <w:rPr>
          <w:rFonts w:ascii="Times New Roman" w:hAnsi="Times New Roman"/>
          <w:sz w:val="27"/>
          <w:szCs w:val="27"/>
        </w:rPr>
        <w:t xml:space="preserve"> </w:t>
      </w:r>
      <w:r w:rsidRPr="002428DA">
        <w:rPr>
          <w:rFonts w:ascii="Times New Roman" w:hAnsi="Times New Roman"/>
          <w:sz w:val="27"/>
          <w:szCs w:val="27"/>
        </w:rPr>
        <w:t xml:space="preserve">Вопрос относится к предметам ведения постоянной комиссии </w:t>
      </w:r>
      <w:r w:rsidRPr="002428DA">
        <w:rPr>
          <w:rFonts w:ascii="Times New Roman" w:hAnsi="Times New Roman"/>
          <w:bCs/>
          <w:sz w:val="27"/>
          <w:szCs w:val="27"/>
        </w:rPr>
        <w:t>по местному самоуправлению и взаимодействию с общественными и некоммерческими организациями.</w:t>
      </w:r>
    </w:p>
    <w:p w:rsidR="00F66E25" w:rsidRPr="002428DA" w:rsidRDefault="00455645" w:rsidP="002428DA">
      <w:pPr>
        <w:pStyle w:val="a3"/>
        <w:spacing w:line="276" w:lineRule="auto"/>
        <w:jc w:val="both"/>
        <w:rPr>
          <w:rFonts w:ascii="Times New Roman" w:eastAsia="Arial Unicode MS" w:hAnsi="Times New Roman"/>
          <w:b/>
          <w:bCs/>
          <w:sz w:val="27"/>
          <w:szCs w:val="27"/>
        </w:rPr>
      </w:pPr>
      <w:r w:rsidRPr="002428DA">
        <w:rPr>
          <w:rFonts w:ascii="Times New Roman" w:eastAsia="Arial Unicode MS" w:hAnsi="Times New Roman"/>
          <w:b/>
          <w:bCs/>
          <w:sz w:val="27"/>
          <w:szCs w:val="27"/>
        </w:rPr>
        <w:t xml:space="preserve">      </w:t>
      </w:r>
      <w:r w:rsidR="00675BC5">
        <w:rPr>
          <w:rFonts w:ascii="Times New Roman" w:eastAsia="Arial Unicode MS" w:hAnsi="Times New Roman"/>
          <w:b/>
          <w:bCs/>
          <w:sz w:val="27"/>
          <w:szCs w:val="27"/>
        </w:rPr>
        <w:t xml:space="preserve"> </w:t>
      </w:r>
      <w:r w:rsidRPr="002428DA">
        <w:rPr>
          <w:rFonts w:ascii="Times New Roman" w:eastAsia="Arial Unicode MS" w:hAnsi="Times New Roman"/>
          <w:b/>
          <w:bCs/>
          <w:sz w:val="27"/>
          <w:szCs w:val="27"/>
        </w:rPr>
        <w:t xml:space="preserve">  </w:t>
      </w:r>
      <w:r w:rsidR="00F66E25" w:rsidRPr="002428DA">
        <w:rPr>
          <w:rFonts w:ascii="Times New Roman" w:eastAsia="Arial Unicode MS" w:hAnsi="Times New Roman"/>
          <w:b/>
          <w:bCs/>
          <w:sz w:val="27"/>
          <w:szCs w:val="27"/>
        </w:rPr>
        <w:t>Вывод: вопрос относится к компетенции Думы и может быть рассмотрен на е</w:t>
      </w:r>
      <w:r w:rsidR="001D2229" w:rsidRPr="002428DA">
        <w:rPr>
          <w:rFonts w:ascii="Times New Roman" w:eastAsia="Arial Unicode MS" w:hAnsi="Times New Roman"/>
          <w:b/>
          <w:bCs/>
          <w:sz w:val="27"/>
          <w:szCs w:val="27"/>
        </w:rPr>
        <w:t>е</w:t>
      </w:r>
      <w:r w:rsidR="00F66E25" w:rsidRPr="002428DA">
        <w:rPr>
          <w:rFonts w:ascii="Times New Roman" w:eastAsia="Arial Unicode MS" w:hAnsi="Times New Roman"/>
          <w:b/>
          <w:bCs/>
          <w:sz w:val="27"/>
          <w:szCs w:val="27"/>
        </w:rPr>
        <w:t xml:space="preserve"> заседании</w:t>
      </w:r>
      <w:r w:rsidR="00944050">
        <w:rPr>
          <w:rFonts w:ascii="Times New Roman" w:eastAsia="Arial Unicode MS" w:hAnsi="Times New Roman"/>
          <w:b/>
          <w:bCs/>
          <w:sz w:val="27"/>
          <w:szCs w:val="27"/>
        </w:rPr>
        <w:t>.</w:t>
      </w:r>
    </w:p>
    <w:p w:rsidR="00F66E25" w:rsidRPr="002428DA" w:rsidRDefault="00F66E25" w:rsidP="002428DA">
      <w:pPr>
        <w:pStyle w:val="a3"/>
        <w:spacing w:line="276" w:lineRule="auto"/>
        <w:jc w:val="both"/>
        <w:rPr>
          <w:rFonts w:ascii="Times New Roman" w:eastAsia="Arial Unicode MS" w:hAnsi="Times New Roman"/>
          <w:b/>
          <w:sz w:val="27"/>
          <w:szCs w:val="27"/>
        </w:rPr>
      </w:pPr>
    </w:p>
    <w:p w:rsidR="001D2229" w:rsidRPr="002428DA" w:rsidRDefault="001D2229" w:rsidP="002428DA">
      <w:pPr>
        <w:jc w:val="both"/>
        <w:rPr>
          <w:rFonts w:ascii="Times New Roman" w:eastAsia="Arial Unicode MS" w:hAnsi="Times New Roman"/>
          <w:b/>
          <w:sz w:val="27"/>
          <w:szCs w:val="27"/>
        </w:rPr>
      </w:pPr>
    </w:p>
    <w:p w:rsidR="001D2229" w:rsidRPr="002428DA" w:rsidRDefault="001D2229" w:rsidP="002428DA">
      <w:pPr>
        <w:pStyle w:val="a3"/>
        <w:spacing w:line="276" w:lineRule="auto"/>
        <w:jc w:val="both"/>
        <w:rPr>
          <w:rFonts w:ascii="Times New Roman" w:eastAsia="Arial Unicode MS" w:hAnsi="Times New Roman"/>
          <w:b/>
          <w:sz w:val="27"/>
          <w:szCs w:val="27"/>
        </w:rPr>
      </w:pPr>
    </w:p>
    <w:p w:rsidR="00F66E25" w:rsidRPr="002428DA" w:rsidRDefault="00F66E25" w:rsidP="002428DA">
      <w:pPr>
        <w:pStyle w:val="a3"/>
        <w:spacing w:line="276" w:lineRule="auto"/>
        <w:jc w:val="both"/>
        <w:rPr>
          <w:rFonts w:ascii="Times New Roman" w:eastAsia="Arial Unicode MS" w:hAnsi="Times New Roman"/>
          <w:b/>
          <w:sz w:val="27"/>
          <w:szCs w:val="27"/>
        </w:rPr>
      </w:pPr>
    </w:p>
    <w:p w:rsidR="001D2229" w:rsidRPr="002428DA" w:rsidRDefault="00F66E25" w:rsidP="002428DA">
      <w:pPr>
        <w:pStyle w:val="a3"/>
        <w:spacing w:line="276" w:lineRule="auto"/>
        <w:jc w:val="both"/>
        <w:rPr>
          <w:rFonts w:ascii="Times New Roman" w:eastAsia="Arial Unicode MS" w:hAnsi="Times New Roman"/>
          <w:b/>
          <w:sz w:val="27"/>
          <w:szCs w:val="27"/>
        </w:rPr>
      </w:pPr>
      <w:r w:rsidRPr="002428DA">
        <w:rPr>
          <w:rFonts w:ascii="Times New Roman" w:eastAsia="Arial Unicode MS" w:hAnsi="Times New Roman"/>
          <w:b/>
          <w:sz w:val="27"/>
          <w:szCs w:val="27"/>
        </w:rPr>
        <w:t xml:space="preserve">Начальник </w:t>
      </w:r>
    </w:p>
    <w:p w:rsidR="00F66E25" w:rsidRPr="002428DA" w:rsidRDefault="00F66E25" w:rsidP="002428DA">
      <w:pPr>
        <w:pStyle w:val="a3"/>
        <w:spacing w:line="276" w:lineRule="auto"/>
        <w:jc w:val="both"/>
        <w:rPr>
          <w:rFonts w:ascii="Times New Roman" w:eastAsia="Arial Unicode MS" w:hAnsi="Times New Roman"/>
          <w:b/>
          <w:sz w:val="27"/>
          <w:szCs w:val="27"/>
        </w:rPr>
      </w:pPr>
      <w:r w:rsidRPr="002428DA">
        <w:rPr>
          <w:rFonts w:ascii="Times New Roman" w:eastAsia="Arial Unicode MS" w:hAnsi="Times New Roman"/>
          <w:b/>
          <w:sz w:val="27"/>
          <w:szCs w:val="27"/>
        </w:rPr>
        <w:t xml:space="preserve">юридического отдела  </w:t>
      </w:r>
      <w:r w:rsidRPr="002428DA">
        <w:rPr>
          <w:rFonts w:ascii="Times New Roman" w:eastAsia="Arial Unicode MS" w:hAnsi="Times New Roman"/>
          <w:b/>
          <w:sz w:val="27"/>
          <w:szCs w:val="27"/>
        </w:rPr>
        <w:tab/>
      </w:r>
      <w:r w:rsidRPr="002428DA">
        <w:rPr>
          <w:rFonts w:ascii="Times New Roman" w:eastAsia="Arial Unicode MS" w:hAnsi="Times New Roman"/>
          <w:b/>
          <w:sz w:val="27"/>
          <w:szCs w:val="27"/>
        </w:rPr>
        <w:tab/>
      </w:r>
      <w:r w:rsidRPr="002428DA">
        <w:rPr>
          <w:rFonts w:ascii="Times New Roman" w:eastAsia="Arial Unicode MS" w:hAnsi="Times New Roman"/>
          <w:b/>
          <w:sz w:val="27"/>
          <w:szCs w:val="27"/>
        </w:rPr>
        <w:tab/>
      </w:r>
      <w:r w:rsidRPr="002428DA">
        <w:rPr>
          <w:rFonts w:ascii="Times New Roman" w:eastAsia="Arial Unicode MS" w:hAnsi="Times New Roman"/>
          <w:b/>
          <w:sz w:val="27"/>
          <w:szCs w:val="27"/>
        </w:rPr>
        <w:tab/>
      </w:r>
      <w:r w:rsidR="001D2229" w:rsidRPr="002428DA">
        <w:rPr>
          <w:rFonts w:ascii="Times New Roman" w:eastAsia="Arial Unicode MS" w:hAnsi="Times New Roman"/>
          <w:b/>
          <w:sz w:val="27"/>
          <w:szCs w:val="27"/>
        </w:rPr>
        <w:t xml:space="preserve">                             </w:t>
      </w:r>
      <w:r w:rsidRPr="002428DA">
        <w:rPr>
          <w:rFonts w:ascii="Times New Roman" w:eastAsia="Arial Unicode MS" w:hAnsi="Times New Roman"/>
          <w:b/>
          <w:sz w:val="27"/>
          <w:szCs w:val="27"/>
        </w:rPr>
        <w:t xml:space="preserve">    </w:t>
      </w:r>
      <w:proofErr w:type="spellStart"/>
      <w:r w:rsidRPr="002428DA">
        <w:rPr>
          <w:rFonts w:ascii="Times New Roman" w:eastAsia="Arial Unicode MS" w:hAnsi="Times New Roman"/>
          <w:b/>
          <w:sz w:val="27"/>
          <w:szCs w:val="27"/>
        </w:rPr>
        <w:t>Е.В.Смирнова</w:t>
      </w:r>
      <w:proofErr w:type="spellEnd"/>
    </w:p>
    <w:p w:rsidR="001D2229" w:rsidRPr="002428DA" w:rsidRDefault="001D2229" w:rsidP="002428DA">
      <w:pPr>
        <w:pStyle w:val="a3"/>
        <w:spacing w:line="276" w:lineRule="auto"/>
        <w:jc w:val="both"/>
        <w:rPr>
          <w:rFonts w:ascii="Times New Roman" w:eastAsia="Arial Unicode MS" w:hAnsi="Times New Roman"/>
          <w:b/>
          <w:sz w:val="27"/>
          <w:szCs w:val="27"/>
        </w:rPr>
      </w:pPr>
    </w:p>
    <w:p w:rsidR="001D2229" w:rsidRPr="002428DA" w:rsidRDefault="001D2229" w:rsidP="002428DA">
      <w:pPr>
        <w:pStyle w:val="a3"/>
        <w:spacing w:line="276" w:lineRule="auto"/>
        <w:jc w:val="both"/>
        <w:rPr>
          <w:rFonts w:ascii="Times New Roman" w:eastAsia="Arial Unicode MS" w:hAnsi="Times New Roman"/>
          <w:b/>
          <w:sz w:val="27"/>
          <w:szCs w:val="27"/>
        </w:rPr>
      </w:pPr>
    </w:p>
    <w:p w:rsidR="001D2229" w:rsidRPr="002428DA" w:rsidRDefault="001D2229" w:rsidP="002428DA">
      <w:pPr>
        <w:pStyle w:val="a3"/>
        <w:spacing w:line="276" w:lineRule="auto"/>
        <w:jc w:val="both"/>
        <w:rPr>
          <w:rFonts w:ascii="Times New Roman" w:eastAsia="Arial Unicode MS" w:hAnsi="Times New Roman"/>
          <w:b/>
          <w:sz w:val="27"/>
          <w:szCs w:val="27"/>
        </w:rPr>
      </w:pPr>
    </w:p>
    <w:p w:rsidR="001D2229" w:rsidRPr="002428DA" w:rsidRDefault="001D2229" w:rsidP="002428DA">
      <w:pPr>
        <w:pStyle w:val="a3"/>
        <w:spacing w:line="276" w:lineRule="auto"/>
        <w:jc w:val="both"/>
        <w:rPr>
          <w:rFonts w:ascii="Times New Roman" w:eastAsia="Arial Unicode MS" w:hAnsi="Times New Roman"/>
          <w:b/>
          <w:sz w:val="27"/>
          <w:szCs w:val="27"/>
        </w:rPr>
      </w:pPr>
    </w:p>
    <w:p w:rsidR="001D2229" w:rsidRPr="001D2229" w:rsidRDefault="001D2229" w:rsidP="00E70943">
      <w:pPr>
        <w:pStyle w:val="a3"/>
        <w:spacing w:line="276" w:lineRule="auto"/>
        <w:jc w:val="both"/>
        <w:rPr>
          <w:rFonts w:ascii="Times New Roman" w:eastAsia="Arial Unicode MS" w:hAnsi="Times New Roman"/>
          <w:sz w:val="20"/>
          <w:szCs w:val="20"/>
        </w:rPr>
      </w:pPr>
      <w:proofErr w:type="spellStart"/>
      <w:r w:rsidRPr="001D2229">
        <w:rPr>
          <w:rFonts w:ascii="Times New Roman" w:eastAsia="Arial Unicode MS" w:hAnsi="Times New Roman"/>
          <w:sz w:val="20"/>
          <w:szCs w:val="20"/>
        </w:rPr>
        <w:t>Силкович</w:t>
      </w:r>
      <w:proofErr w:type="spellEnd"/>
      <w:r w:rsidRPr="001D2229">
        <w:rPr>
          <w:rFonts w:ascii="Times New Roman" w:eastAsia="Arial Unicode MS" w:hAnsi="Times New Roman"/>
          <w:sz w:val="20"/>
          <w:szCs w:val="20"/>
        </w:rPr>
        <w:t xml:space="preserve"> 280668</w:t>
      </w:r>
    </w:p>
    <w:sectPr w:rsidR="001D2229" w:rsidRPr="001D2229" w:rsidSect="00312B52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119" w:rsidRDefault="00670119" w:rsidP="00312B52">
      <w:pPr>
        <w:spacing w:after="0" w:line="240" w:lineRule="auto"/>
      </w:pPr>
      <w:r>
        <w:separator/>
      </w:r>
    </w:p>
  </w:endnote>
  <w:endnote w:type="continuationSeparator" w:id="0">
    <w:p w:rsidR="00670119" w:rsidRDefault="00670119" w:rsidP="00312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119" w:rsidRDefault="00670119" w:rsidP="00312B52">
      <w:pPr>
        <w:spacing w:after="0" w:line="240" w:lineRule="auto"/>
      </w:pPr>
      <w:r>
        <w:separator/>
      </w:r>
    </w:p>
  </w:footnote>
  <w:footnote w:type="continuationSeparator" w:id="0">
    <w:p w:rsidR="00670119" w:rsidRDefault="00670119" w:rsidP="00312B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9839563"/>
      <w:docPartObj>
        <w:docPartGallery w:val="Page Numbers (Top of Page)"/>
        <w:docPartUnique/>
      </w:docPartObj>
    </w:sdtPr>
    <w:sdtEndPr/>
    <w:sdtContent>
      <w:p w:rsidR="00312B52" w:rsidRDefault="00312B5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3A79">
          <w:rPr>
            <w:noProof/>
          </w:rPr>
          <w:t>2</w:t>
        </w:r>
        <w:r>
          <w:fldChar w:fldCharType="end"/>
        </w:r>
      </w:p>
    </w:sdtContent>
  </w:sdt>
  <w:p w:rsidR="00312B52" w:rsidRDefault="00312B52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E25"/>
    <w:rsid w:val="0001223C"/>
    <w:rsid w:val="00060AFC"/>
    <w:rsid w:val="000679D6"/>
    <w:rsid w:val="000A1C72"/>
    <w:rsid w:val="000B2E1B"/>
    <w:rsid w:val="000C04B7"/>
    <w:rsid w:val="00131056"/>
    <w:rsid w:val="001400DD"/>
    <w:rsid w:val="00143E7C"/>
    <w:rsid w:val="0019053C"/>
    <w:rsid w:val="001D2229"/>
    <w:rsid w:val="002428DA"/>
    <w:rsid w:val="002A0206"/>
    <w:rsid w:val="002B17CB"/>
    <w:rsid w:val="002B70F8"/>
    <w:rsid w:val="00312B52"/>
    <w:rsid w:val="00330ECA"/>
    <w:rsid w:val="003529AE"/>
    <w:rsid w:val="003A4F51"/>
    <w:rsid w:val="003C3A79"/>
    <w:rsid w:val="003D1F4C"/>
    <w:rsid w:val="003E34C0"/>
    <w:rsid w:val="003F3F14"/>
    <w:rsid w:val="004315C5"/>
    <w:rsid w:val="004555D1"/>
    <w:rsid w:val="00455645"/>
    <w:rsid w:val="00480E9A"/>
    <w:rsid w:val="004B3663"/>
    <w:rsid w:val="004C085A"/>
    <w:rsid w:val="00513083"/>
    <w:rsid w:val="0051654F"/>
    <w:rsid w:val="005357E5"/>
    <w:rsid w:val="00565589"/>
    <w:rsid w:val="005A2CE4"/>
    <w:rsid w:val="005B1E5A"/>
    <w:rsid w:val="005D1EF6"/>
    <w:rsid w:val="00635A8C"/>
    <w:rsid w:val="006609D7"/>
    <w:rsid w:val="00670119"/>
    <w:rsid w:val="00675BC5"/>
    <w:rsid w:val="006F2B4F"/>
    <w:rsid w:val="006F65EC"/>
    <w:rsid w:val="00711A00"/>
    <w:rsid w:val="0072520E"/>
    <w:rsid w:val="0076050A"/>
    <w:rsid w:val="00765D4F"/>
    <w:rsid w:val="007D1130"/>
    <w:rsid w:val="008403D2"/>
    <w:rsid w:val="00863DF5"/>
    <w:rsid w:val="008C1692"/>
    <w:rsid w:val="008C616B"/>
    <w:rsid w:val="008C6502"/>
    <w:rsid w:val="008C7CFC"/>
    <w:rsid w:val="008F54B1"/>
    <w:rsid w:val="008F640D"/>
    <w:rsid w:val="00940820"/>
    <w:rsid w:val="00944050"/>
    <w:rsid w:val="00946561"/>
    <w:rsid w:val="00963BB4"/>
    <w:rsid w:val="00970D6C"/>
    <w:rsid w:val="0097719C"/>
    <w:rsid w:val="00980C4D"/>
    <w:rsid w:val="009A7787"/>
    <w:rsid w:val="009E07B0"/>
    <w:rsid w:val="00A167D7"/>
    <w:rsid w:val="00A31A66"/>
    <w:rsid w:val="00A3511F"/>
    <w:rsid w:val="00A873DA"/>
    <w:rsid w:val="00A97DFF"/>
    <w:rsid w:val="00AC404C"/>
    <w:rsid w:val="00AC5E80"/>
    <w:rsid w:val="00AC69EC"/>
    <w:rsid w:val="00AE1EB5"/>
    <w:rsid w:val="00AE32EE"/>
    <w:rsid w:val="00AF1F5D"/>
    <w:rsid w:val="00B36E13"/>
    <w:rsid w:val="00B647F4"/>
    <w:rsid w:val="00BE0DBF"/>
    <w:rsid w:val="00C20048"/>
    <w:rsid w:val="00C675DC"/>
    <w:rsid w:val="00CA6602"/>
    <w:rsid w:val="00CF2F14"/>
    <w:rsid w:val="00D77234"/>
    <w:rsid w:val="00E35247"/>
    <w:rsid w:val="00E5647C"/>
    <w:rsid w:val="00E70943"/>
    <w:rsid w:val="00EF7E09"/>
    <w:rsid w:val="00F66E25"/>
    <w:rsid w:val="00F70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E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66E25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ody Text"/>
    <w:basedOn w:val="a"/>
    <w:link w:val="a6"/>
    <w:unhideWhenUsed/>
    <w:rsid w:val="0051654F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5165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rsid w:val="0051654F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70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0943"/>
    <w:rPr>
      <w:rFonts w:ascii="Tahoma" w:eastAsia="Calibri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12B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12B52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312B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12B52"/>
    <w:rPr>
      <w:rFonts w:ascii="Calibri" w:eastAsia="Calibri" w:hAnsi="Calibri" w:cs="Times New Roman"/>
    </w:rPr>
  </w:style>
  <w:style w:type="character" w:styleId="ad">
    <w:name w:val="Hyperlink"/>
    <w:basedOn w:val="a0"/>
    <w:uiPriority w:val="99"/>
    <w:rsid w:val="003E34C0"/>
    <w:rPr>
      <w:color w:val="0066CC"/>
      <w:u w:val="single"/>
    </w:rPr>
  </w:style>
  <w:style w:type="paragraph" w:customStyle="1" w:styleId="ae">
    <w:name w:val="Знак Знак Знак Знак"/>
    <w:basedOn w:val="a"/>
    <w:rsid w:val="008F54B1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customStyle="1" w:styleId="af">
    <w:name w:val="Знак"/>
    <w:basedOn w:val="a"/>
    <w:rsid w:val="008F54B1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customStyle="1" w:styleId="ConsPlusTitle">
    <w:name w:val="ConsPlusTitle"/>
    <w:rsid w:val="004556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E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66E25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ody Text"/>
    <w:basedOn w:val="a"/>
    <w:link w:val="a6"/>
    <w:unhideWhenUsed/>
    <w:rsid w:val="0051654F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5165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rsid w:val="0051654F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70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0943"/>
    <w:rPr>
      <w:rFonts w:ascii="Tahoma" w:eastAsia="Calibri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12B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12B52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312B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12B52"/>
    <w:rPr>
      <w:rFonts w:ascii="Calibri" w:eastAsia="Calibri" w:hAnsi="Calibri" w:cs="Times New Roman"/>
    </w:rPr>
  </w:style>
  <w:style w:type="character" w:styleId="ad">
    <w:name w:val="Hyperlink"/>
    <w:basedOn w:val="a0"/>
    <w:uiPriority w:val="99"/>
    <w:rsid w:val="003E34C0"/>
    <w:rPr>
      <w:color w:val="0066CC"/>
      <w:u w:val="single"/>
    </w:rPr>
  </w:style>
  <w:style w:type="paragraph" w:customStyle="1" w:styleId="ae">
    <w:name w:val="Знак Знак Знак Знак"/>
    <w:basedOn w:val="a"/>
    <w:rsid w:val="008F54B1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customStyle="1" w:styleId="af">
    <w:name w:val="Знак"/>
    <w:basedOn w:val="a"/>
    <w:rsid w:val="008F54B1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customStyle="1" w:styleId="ConsPlusTitle">
    <w:name w:val="ConsPlusTitle"/>
    <w:rsid w:val="004556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56&amp;n=189646&amp;dst=100015&amp;field=134&amp;date=21.11.202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98821&amp;dst=775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F7D66-AEBD-48DD-AB6A-D6FD9A4B9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887</Words>
  <Characters>5057</Characters>
  <Application>Microsoft Office Word</Application>
  <DocSecurity>4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Елена Е. Филатова</cp:lastModifiedBy>
  <cp:revision>2</cp:revision>
  <cp:lastPrinted>2024-11-25T07:15:00Z</cp:lastPrinted>
  <dcterms:created xsi:type="dcterms:W3CDTF">2024-11-26T06:21:00Z</dcterms:created>
  <dcterms:modified xsi:type="dcterms:W3CDTF">2024-11-26T06:21:00Z</dcterms:modified>
</cp:coreProperties>
</file>